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0A" w:rsidRPr="0020010A" w:rsidRDefault="0020010A" w:rsidP="00150ABA">
      <w:pPr>
        <w:jc w:val="center"/>
        <w:rPr>
          <w:rFonts w:eastAsia="华文中宋"/>
          <w:color w:val="FF0000"/>
          <w:spacing w:val="204"/>
          <w:w w:val="67"/>
          <w:position w:val="-8"/>
          <w:sz w:val="72"/>
          <w:szCs w:val="100"/>
        </w:rPr>
      </w:pPr>
      <w:r w:rsidRPr="0020010A">
        <w:rPr>
          <w:rFonts w:eastAsia="华文中宋" w:hint="eastAsia"/>
          <w:color w:val="FF0000"/>
          <w:spacing w:val="204"/>
          <w:w w:val="67"/>
          <w:position w:val="-8"/>
          <w:sz w:val="72"/>
          <w:szCs w:val="100"/>
        </w:rPr>
        <w:t>浙江理工大学文件</w:t>
      </w:r>
    </w:p>
    <w:p w:rsidR="0020010A" w:rsidRDefault="0020010A" w:rsidP="00150ABA">
      <w:pPr>
        <w:jc w:val="center"/>
        <w:rPr>
          <w:rFonts w:eastAsia="华文中宋"/>
          <w:color w:val="FF0000"/>
          <w:w w:val="66"/>
          <w:position w:val="-8"/>
          <w:sz w:val="40"/>
        </w:rPr>
      </w:pPr>
    </w:p>
    <w:p w:rsidR="0020010A" w:rsidRDefault="0020010A" w:rsidP="00150ABA">
      <w:pPr>
        <w:jc w:val="center"/>
        <w:rPr>
          <w:rFonts w:ascii="仿宋_GB2312" w:eastAsia="仿宋_GB2312"/>
          <w:sz w:val="32"/>
          <w:szCs w:val="32"/>
        </w:rPr>
      </w:pPr>
      <w:bookmarkStart w:id="0" w:name="文号"/>
      <w:r>
        <w:rPr>
          <w:rFonts w:ascii="仿宋_GB2312" w:eastAsia="仿宋_GB2312" w:hint="eastAsia"/>
          <w:sz w:val="32"/>
          <w:szCs w:val="32"/>
        </w:rPr>
        <w:t>浙理工</w:t>
      </w:r>
      <w:proofErr w:type="gramStart"/>
      <w:r>
        <w:rPr>
          <w:rFonts w:ascii="仿宋_GB2312" w:eastAsia="仿宋_GB2312" w:hint="eastAsia"/>
          <w:sz w:val="32"/>
          <w:szCs w:val="32"/>
        </w:rPr>
        <w:t>研</w:t>
      </w:r>
      <w:proofErr w:type="gramEnd"/>
      <w:r>
        <w:rPr>
          <w:rFonts w:ascii="仿宋_GB2312" w:eastAsia="仿宋_GB2312" w:hint="eastAsia"/>
          <w:sz w:val="32"/>
          <w:szCs w:val="32"/>
        </w:rPr>
        <w:t>〔2012〕4号</w:t>
      </w:r>
      <w:bookmarkEnd w:id="0"/>
    </w:p>
    <w:p w:rsidR="0020010A" w:rsidRDefault="00750EE5" w:rsidP="00150ABA">
      <w:pPr>
        <w:spacing w:line="440" w:lineRule="exact"/>
        <w:rPr>
          <w:rFonts w:ascii="仿宋_GB2312" w:eastAsia="仿宋_GB2312"/>
          <w:sz w:val="32"/>
          <w:szCs w:val="32"/>
        </w:rPr>
      </w:pPr>
      <w:r>
        <w:rPr>
          <w:rFonts w:ascii="仿宋_GB2312" w:eastAsia="仿宋_GB2312"/>
          <w:noProof/>
          <w:sz w:val="18"/>
          <w:szCs w:val="18"/>
        </w:rPr>
        <w:pict>
          <v:line id="_x0000_s1026" style="position:absolute;left:0;text-align:left;z-index:251659264" from="-17.85pt,7.95pt" to="459.15pt,7.95pt" strokecolor="red" strokeweight="2.25pt"/>
        </w:pict>
      </w:r>
    </w:p>
    <w:p w:rsidR="0020010A" w:rsidRDefault="0020010A" w:rsidP="001E6BEA">
      <w:pPr>
        <w:snapToGrid w:val="0"/>
        <w:spacing w:line="540" w:lineRule="exact"/>
        <w:ind w:firstLine="643"/>
        <w:jc w:val="center"/>
        <w:rPr>
          <w:rFonts w:ascii="华文中宋" w:eastAsia="华文中宋" w:hAnsi="华文中宋"/>
          <w:b/>
          <w:sz w:val="36"/>
          <w:szCs w:val="36"/>
        </w:rPr>
      </w:pPr>
    </w:p>
    <w:p w:rsidR="0020010A" w:rsidRDefault="0020010A" w:rsidP="001E6BEA">
      <w:pPr>
        <w:snapToGrid w:val="0"/>
        <w:spacing w:line="540" w:lineRule="exact"/>
        <w:ind w:firstLine="643"/>
        <w:jc w:val="center"/>
        <w:rPr>
          <w:rFonts w:ascii="华文中宋" w:eastAsia="华文中宋" w:hAnsi="华文中宋"/>
          <w:b/>
          <w:sz w:val="36"/>
          <w:szCs w:val="36"/>
        </w:rPr>
      </w:pPr>
    </w:p>
    <w:p w:rsidR="0020010A" w:rsidRDefault="0020010A" w:rsidP="001E6BEA">
      <w:pPr>
        <w:snapToGrid w:val="0"/>
        <w:spacing w:line="540" w:lineRule="exact"/>
        <w:ind w:firstLine="643"/>
        <w:jc w:val="center"/>
        <w:rPr>
          <w:rFonts w:ascii="华文中宋" w:eastAsia="华文中宋" w:hAnsi="华文中宋"/>
          <w:b/>
          <w:sz w:val="36"/>
          <w:szCs w:val="36"/>
        </w:rPr>
      </w:pPr>
      <w:r w:rsidRPr="008D0098">
        <w:rPr>
          <w:rFonts w:ascii="华文中宋" w:eastAsia="华文中宋" w:hAnsi="华文中宋" w:hint="eastAsia"/>
          <w:b/>
          <w:sz w:val="36"/>
          <w:szCs w:val="36"/>
        </w:rPr>
        <w:t>关于印发</w:t>
      </w:r>
      <w:proofErr w:type="gramStart"/>
      <w:r w:rsidRPr="008D0098">
        <w:rPr>
          <w:rFonts w:ascii="华文中宋" w:eastAsia="华文中宋" w:hAnsi="华文中宋" w:hint="eastAsia"/>
          <w:b/>
          <w:sz w:val="36"/>
          <w:szCs w:val="36"/>
        </w:rPr>
        <w:t>《</w:t>
      </w:r>
      <w:proofErr w:type="gramEnd"/>
      <w:r w:rsidRPr="008D0098">
        <w:rPr>
          <w:rFonts w:ascii="华文中宋" w:eastAsia="华文中宋" w:hAnsi="华文中宋" w:hint="eastAsia"/>
          <w:b/>
          <w:sz w:val="36"/>
          <w:szCs w:val="36"/>
        </w:rPr>
        <w:t>浙江理工大学硕博连读研究生</w:t>
      </w:r>
    </w:p>
    <w:p w:rsidR="0020010A" w:rsidRPr="008D0098" w:rsidRDefault="0020010A" w:rsidP="001E6BEA">
      <w:pPr>
        <w:snapToGrid w:val="0"/>
        <w:spacing w:line="540" w:lineRule="exact"/>
        <w:ind w:firstLine="643"/>
        <w:jc w:val="center"/>
        <w:rPr>
          <w:rFonts w:ascii="华文中宋" w:eastAsia="华文中宋" w:hAnsi="华文中宋"/>
          <w:b/>
          <w:sz w:val="36"/>
          <w:szCs w:val="36"/>
        </w:rPr>
      </w:pPr>
      <w:r w:rsidRPr="008D0098">
        <w:rPr>
          <w:rFonts w:ascii="华文中宋" w:eastAsia="华文中宋" w:hAnsi="华文中宋" w:hint="eastAsia"/>
          <w:b/>
          <w:sz w:val="36"/>
          <w:szCs w:val="36"/>
        </w:rPr>
        <w:t>选拔工作暂行规定</w:t>
      </w:r>
      <w:proofErr w:type="gramStart"/>
      <w:r w:rsidRPr="008D0098">
        <w:rPr>
          <w:rFonts w:ascii="华文中宋" w:eastAsia="华文中宋" w:hAnsi="华文中宋" w:hint="eastAsia"/>
          <w:b/>
          <w:sz w:val="36"/>
          <w:szCs w:val="36"/>
        </w:rPr>
        <w:t>》</w:t>
      </w:r>
      <w:proofErr w:type="gramEnd"/>
      <w:r w:rsidRPr="008D0098">
        <w:rPr>
          <w:rFonts w:ascii="华文中宋" w:eastAsia="华文中宋" w:hAnsi="华文中宋" w:hint="eastAsia"/>
          <w:b/>
          <w:sz w:val="36"/>
          <w:szCs w:val="36"/>
        </w:rPr>
        <w:t>的通知</w:t>
      </w:r>
    </w:p>
    <w:p w:rsidR="0020010A" w:rsidRDefault="0020010A" w:rsidP="001E6BEA">
      <w:pPr>
        <w:snapToGrid w:val="0"/>
        <w:spacing w:line="540" w:lineRule="exact"/>
        <w:jc w:val="center"/>
        <w:rPr>
          <w:rFonts w:ascii="仿宋_GB2312" w:eastAsia="仿宋_GB2312" w:hAnsi="宋体"/>
          <w:sz w:val="32"/>
          <w:szCs w:val="32"/>
        </w:rPr>
      </w:pPr>
    </w:p>
    <w:p w:rsidR="0020010A" w:rsidRDefault="0020010A" w:rsidP="001E6BEA">
      <w:pPr>
        <w:snapToGrid w:val="0"/>
        <w:spacing w:line="540" w:lineRule="exact"/>
        <w:rPr>
          <w:rFonts w:ascii="仿宋_GB2312" w:eastAsia="仿宋_GB2312" w:hAnsi="宋体"/>
          <w:sz w:val="32"/>
          <w:szCs w:val="32"/>
        </w:rPr>
      </w:pPr>
      <w:r>
        <w:rPr>
          <w:rFonts w:ascii="仿宋_GB2312" w:eastAsia="仿宋_GB2312" w:hAnsi="宋体" w:hint="eastAsia"/>
          <w:sz w:val="32"/>
          <w:szCs w:val="32"/>
        </w:rPr>
        <w:t>各学院（部）、有关部门：</w:t>
      </w:r>
    </w:p>
    <w:p w:rsidR="0020010A" w:rsidRDefault="0020010A" w:rsidP="001E6BEA">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为进一步规范硕博连读研究生选拔、遴选工作，提高研究生培养质量，学校修订了《</w:t>
      </w:r>
      <w:r w:rsidRPr="008D0098">
        <w:rPr>
          <w:rFonts w:ascii="仿宋_GB2312" w:eastAsia="仿宋_GB2312" w:hAnsi="宋体" w:hint="eastAsia"/>
          <w:sz w:val="32"/>
          <w:szCs w:val="32"/>
        </w:rPr>
        <w:t>浙江理工大学硕博连读研究生选拔工作暂行规定</w:t>
      </w:r>
      <w:r>
        <w:rPr>
          <w:rFonts w:ascii="仿宋_GB2312" w:eastAsia="仿宋_GB2312" w:hAnsi="宋体" w:hint="eastAsia"/>
          <w:sz w:val="32"/>
          <w:szCs w:val="32"/>
        </w:rPr>
        <w:t>》。现印发给你们，请结合实际遵照执行。</w:t>
      </w:r>
    </w:p>
    <w:p w:rsidR="0020010A" w:rsidRDefault="0020010A" w:rsidP="001E6BEA">
      <w:pPr>
        <w:snapToGrid w:val="0"/>
        <w:spacing w:line="540" w:lineRule="exact"/>
        <w:rPr>
          <w:rFonts w:ascii="仿宋_GB2312" w:eastAsia="仿宋_GB2312" w:hAnsi="宋体"/>
          <w:sz w:val="32"/>
          <w:szCs w:val="32"/>
        </w:rPr>
      </w:pPr>
    </w:p>
    <w:p w:rsidR="0020010A" w:rsidRDefault="0020010A" w:rsidP="001E6BEA">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sidRPr="008D0098">
        <w:rPr>
          <w:rFonts w:ascii="仿宋_GB2312" w:eastAsia="仿宋_GB2312" w:hAnsi="宋体" w:hint="eastAsia"/>
          <w:sz w:val="32"/>
          <w:szCs w:val="32"/>
        </w:rPr>
        <w:t>浙江理工大学硕博连读研究生选拔工作暂行规定</w:t>
      </w:r>
    </w:p>
    <w:p w:rsidR="0020010A" w:rsidRDefault="0020010A" w:rsidP="001E6BEA">
      <w:pPr>
        <w:snapToGrid w:val="0"/>
        <w:spacing w:line="540" w:lineRule="exact"/>
        <w:rPr>
          <w:rFonts w:ascii="仿宋_GB2312" w:eastAsia="仿宋_GB2312" w:hAnsi="宋体"/>
          <w:sz w:val="32"/>
          <w:szCs w:val="32"/>
        </w:rPr>
      </w:pPr>
    </w:p>
    <w:p w:rsidR="0020010A" w:rsidRDefault="0020010A" w:rsidP="001E6BEA">
      <w:pPr>
        <w:snapToGrid w:val="0"/>
        <w:spacing w:line="540" w:lineRule="exact"/>
        <w:ind w:right="800"/>
        <w:jc w:val="right"/>
        <w:rPr>
          <w:rFonts w:ascii="仿宋_GB2312" w:eastAsia="仿宋_GB2312" w:hAnsi="宋体"/>
          <w:sz w:val="32"/>
          <w:szCs w:val="32"/>
        </w:rPr>
      </w:pPr>
      <w:r>
        <w:rPr>
          <w:rFonts w:ascii="仿宋_GB2312" w:eastAsia="仿宋_GB2312" w:hAnsi="宋体" w:hint="eastAsia"/>
          <w:sz w:val="32"/>
          <w:szCs w:val="32"/>
        </w:rPr>
        <w:t>浙江理工大学</w:t>
      </w:r>
    </w:p>
    <w:p w:rsidR="0020010A" w:rsidRDefault="0020010A" w:rsidP="001E6BEA">
      <w:pPr>
        <w:snapToGrid w:val="0"/>
        <w:spacing w:line="540" w:lineRule="exact"/>
        <w:jc w:val="right"/>
        <w:rPr>
          <w:rFonts w:ascii="仿宋_GB2312" w:eastAsia="仿宋_GB2312" w:hAnsi="宋体"/>
          <w:sz w:val="32"/>
          <w:szCs w:val="32"/>
        </w:rPr>
      </w:pPr>
      <w:r>
        <w:rPr>
          <w:rFonts w:ascii="仿宋_GB2312" w:eastAsia="仿宋_GB2312" w:hAnsi="宋体" w:hint="eastAsia"/>
          <w:sz w:val="32"/>
          <w:szCs w:val="32"/>
        </w:rPr>
        <w:t>二○</w:t>
      </w:r>
      <w:smartTag w:uri="urn:schemas-microsoft-com:office:smarttags" w:element="chsdate">
        <w:smartTagPr>
          <w:attr w:name="Year" w:val="2012"/>
          <w:attr w:name="Month" w:val="2"/>
          <w:attr w:name="Day" w:val="22"/>
          <w:attr w:name="IsLunarDate" w:val="False"/>
          <w:attr w:name="IsROCDate" w:val="False"/>
        </w:smartTagPr>
        <w:r>
          <w:rPr>
            <w:rFonts w:ascii="仿宋_GB2312" w:eastAsia="仿宋_GB2312" w:hAnsi="宋体" w:hint="eastAsia"/>
            <w:sz w:val="32"/>
            <w:szCs w:val="32"/>
          </w:rPr>
          <w:t>一二年二月二十二日</w:t>
        </w:r>
      </w:smartTag>
    </w:p>
    <w:p w:rsidR="0020010A" w:rsidRDefault="0020010A" w:rsidP="001E6BEA">
      <w:pPr>
        <w:snapToGrid w:val="0"/>
        <w:spacing w:line="500" w:lineRule="exact"/>
        <w:jc w:val="right"/>
        <w:rPr>
          <w:rFonts w:ascii="仿宋_GB2312" w:eastAsia="仿宋_GB2312" w:hAnsi="宋体"/>
          <w:sz w:val="32"/>
          <w:szCs w:val="32"/>
        </w:rPr>
      </w:pPr>
    </w:p>
    <w:p w:rsidR="0020010A" w:rsidRDefault="0020010A" w:rsidP="001E6BEA">
      <w:pPr>
        <w:snapToGrid w:val="0"/>
        <w:spacing w:line="500" w:lineRule="exact"/>
        <w:jc w:val="right"/>
        <w:rPr>
          <w:rFonts w:ascii="仿宋_GB2312" w:eastAsia="仿宋_GB2312" w:hAnsi="宋体"/>
          <w:sz w:val="32"/>
          <w:szCs w:val="32"/>
        </w:rPr>
      </w:pPr>
    </w:p>
    <w:p w:rsidR="002F2C4E" w:rsidRPr="002F2C4E" w:rsidRDefault="002F2C4E" w:rsidP="001E6BEA">
      <w:pPr>
        <w:snapToGrid w:val="0"/>
        <w:spacing w:line="500" w:lineRule="exact"/>
        <w:jc w:val="right"/>
        <w:rPr>
          <w:rFonts w:ascii="仿宋_GB2312" w:eastAsia="仿宋_GB2312" w:hAnsi="宋体"/>
          <w:sz w:val="32"/>
          <w:szCs w:val="32"/>
        </w:rPr>
      </w:pPr>
    </w:p>
    <w:p w:rsidR="0020010A" w:rsidRDefault="0020010A" w:rsidP="001E6BEA">
      <w:pPr>
        <w:snapToGrid w:val="0"/>
        <w:spacing w:line="500" w:lineRule="exact"/>
        <w:jc w:val="right"/>
        <w:rPr>
          <w:rFonts w:ascii="仿宋_GB2312" w:eastAsia="仿宋_GB2312" w:hAnsi="宋体"/>
          <w:sz w:val="32"/>
          <w:szCs w:val="32"/>
        </w:rPr>
      </w:pPr>
    </w:p>
    <w:p w:rsidR="0020010A" w:rsidRDefault="0020010A" w:rsidP="001E6BEA">
      <w:pPr>
        <w:snapToGrid w:val="0"/>
        <w:spacing w:line="320" w:lineRule="exact"/>
        <w:ind w:left="1285" w:hangingChars="400" w:hanging="1285"/>
        <w:rPr>
          <w:rFonts w:ascii="华文中宋" w:eastAsia="华文中宋" w:hAnsi="华文中宋"/>
          <w:b/>
          <w:spacing w:val="-6"/>
          <w:sz w:val="32"/>
          <w:szCs w:val="32"/>
        </w:rPr>
      </w:pPr>
      <w:r w:rsidRPr="00953097">
        <w:rPr>
          <w:rFonts w:ascii="黑体" w:eastAsia="黑体" w:hAnsi="宋体" w:hint="eastAsia"/>
          <w:b/>
          <w:sz w:val="32"/>
          <w:szCs w:val="32"/>
        </w:rPr>
        <w:t>主题词</w:t>
      </w:r>
      <w:r>
        <w:rPr>
          <w:rFonts w:ascii="仿宋_GB2312" w:eastAsia="仿宋_GB2312" w:hAnsi="宋体" w:hint="eastAsia"/>
          <w:spacing w:val="-6"/>
          <w:sz w:val="32"/>
          <w:szCs w:val="32"/>
        </w:rPr>
        <w:t>：</w:t>
      </w:r>
      <w:r w:rsidRPr="008C4234">
        <w:rPr>
          <w:rFonts w:ascii="华文中宋" w:eastAsia="华文中宋" w:hAnsi="华文中宋" w:hint="eastAsia"/>
          <w:b/>
          <w:spacing w:val="-6"/>
          <w:sz w:val="32"/>
          <w:szCs w:val="32"/>
        </w:rPr>
        <w:t>硕博连读  研究生  选拔  暂行规定  通知</w:t>
      </w:r>
      <w:r>
        <w:rPr>
          <w:rFonts w:ascii="华文中宋" w:eastAsia="华文中宋" w:hAnsi="华文中宋" w:hint="eastAsia"/>
          <w:b/>
          <w:spacing w:val="-6"/>
          <w:sz w:val="32"/>
          <w:szCs w:val="32"/>
        </w:rPr>
        <w:t xml:space="preserve"> </w:t>
      </w:r>
    </w:p>
    <w:p w:rsidR="0020010A" w:rsidRDefault="0020010A" w:rsidP="001E6BEA">
      <w:pPr>
        <w:spacing w:line="320" w:lineRule="exact"/>
        <w:rPr>
          <w:rFonts w:ascii="仿宋_GB2312" w:eastAsia="仿宋_GB2312"/>
          <w:strike/>
          <w:sz w:val="32"/>
        </w:rPr>
      </w:pPr>
      <w:r>
        <w:rPr>
          <w:rFonts w:ascii="仿宋_GB2312" w:eastAsia="仿宋_GB2312" w:hint="eastAsia"/>
          <w:strike/>
          <w:sz w:val="32"/>
        </w:rPr>
        <w:t xml:space="preserve">                                                        </w:t>
      </w:r>
    </w:p>
    <w:p w:rsidR="0020010A" w:rsidRDefault="0020010A" w:rsidP="001E6BEA">
      <w:pPr>
        <w:spacing w:line="320" w:lineRule="exact"/>
        <w:ind w:firstLineChars="100" w:firstLine="320"/>
        <w:rPr>
          <w:rFonts w:ascii="仿宋_GB2312" w:eastAsia="仿宋_GB2312"/>
          <w:sz w:val="32"/>
          <w:szCs w:val="32"/>
        </w:rPr>
      </w:pPr>
      <w:r>
        <w:rPr>
          <w:rFonts w:ascii="仿宋_GB2312" w:eastAsia="仿宋_GB2312" w:hint="eastAsia"/>
          <w:sz w:val="32"/>
          <w:szCs w:val="32"/>
        </w:rPr>
        <w:t>浙江理工大学校长办公室</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smartTag w:uri="urn:schemas-microsoft-com:office:smarttags" w:element="chsdate">
        <w:smartTagPr>
          <w:attr w:name="Year" w:val="2012"/>
          <w:attr w:name="Month" w:val="2"/>
          <w:attr w:name="Day" w:val="23"/>
          <w:attr w:name="IsLunarDate" w:val="False"/>
          <w:attr w:name="IsROCDate" w:val="False"/>
        </w:smartTagPr>
        <w:r>
          <w:rPr>
            <w:rFonts w:ascii="仿宋_GB2312" w:eastAsia="仿宋_GB2312" w:hint="eastAsia"/>
            <w:sz w:val="32"/>
            <w:szCs w:val="32"/>
          </w:rPr>
          <w:t>2012年2月23日</w:t>
        </w:r>
      </w:smartTag>
      <w:r>
        <w:rPr>
          <w:rFonts w:ascii="仿宋_GB2312" w:eastAsia="仿宋_GB2312" w:hint="eastAsia"/>
          <w:sz w:val="32"/>
          <w:szCs w:val="32"/>
        </w:rPr>
        <w:t>印发</w:t>
      </w:r>
    </w:p>
    <w:p w:rsidR="0020010A" w:rsidRDefault="0020010A" w:rsidP="001E6BEA">
      <w:pPr>
        <w:spacing w:line="320" w:lineRule="exact"/>
        <w:rPr>
          <w:rFonts w:ascii="宋体" w:hAnsi="宋体"/>
          <w:b/>
          <w:strike/>
          <w:sz w:val="32"/>
          <w:szCs w:val="32"/>
        </w:rPr>
      </w:pPr>
      <w:r>
        <w:rPr>
          <w:rFonts w:ascii="宋体" w:hAnsi="宋体"/>
          <w:b/>
          <w:strike/>
          <w:sz w:val="32"/>
          <w:szCs w:val="32"/>
        </w:rPr>
        <w:t xml:space="preserve">                                                      </w:t>
      </w:r>
      <w:r>
        <w:rPr>
          <w:rFonts w:ascii="宋体" w:hAnsi="宋体" w:hint="eastAsia"/>
          <w:b/>
          <w:strike/>
          <w:sz w:val="32"/>
          <w:szCs w:val="32"/>
        </w:rPr>
        <w:t xml:space="preserve">  </w:t>
      </w:r>
    </w:p>
    <w:p w:rsidR="0020010A" w:rsidRDefault="0020010A" w:rsidP="001E6BEA">
      <w:pPr>
        <w:snapToGrid w:val="0"/>
        <w:spacing w:line="520" w:lineRule="exact"/>
        <w:rPr>
          <w:rFonts w:ascii="黑体" w:eastAsia="黑体" w:hAnsi="宋体"/>
          <w:sz w:val="32"/>
          <w:szCs w:val="32"/>
        </w:rPr>
      </w:pPr>
      <w:r w:rsidRPr="00073752">
        <w:rPr>
          <w:rFonts w:ascii="黑体" w:eastAsia="黑体" w:hAnsi="宋体" w:hint="eastAsia"/>
          <w:sz w:val="32"/>
          <w:szCs w:val="32"/>
        </w:rPr>
        <w:lastRenderedPageBreak/>
        <w:t>附件：</w:t>
      </w:r>
    </w:p>
    <w:p w:rsidR="0020010A" w:rsidRPr="008C4234" w:rsidRDefault="0020010A" w:rsidP="001E6BEA">
      <w:pPr>
        <w:snapToGrid w:val="0"/>
        <w:spacing w:line="480" w:lineRule="exact"/>
        <w:jc w:val="center"/>
        <w:rPr>
          <w:rFonts w:ascii="华文中宋" w:eastAsia="华文中宋" w:hAnsi="华文中宋"/>
          <w:b/>
          <w:sz w:val="32"/>
          <w:szCs w:val="32"/>
        </w:rPr>
      </w:pPr>
      <w:r w:rsidRPr="008C4234">
        <w:rPr>
          <w:rFonts w:ascii="华文中宋" w:eastAsia="华文中宋" w:hAnsi="华文中宋" w:hint="eastAsia"/>
          <w:b/>
          <w:sz w:val="32"/>
          <w:szCs w:val="32"/>
        </w:rPr>
        <w:t>浙江理工大学硕博连读研究生选拔工作暂行规定</w:t>
      </w:r>
    </w:p>
    <w:p w:rsidR="0020010A" w:rsidRPr="008D0098" w:rsidRDefault="0020010A" w:rsidP="001E6BEA">
      <w:pPr>
        <w:snapToGrid w:val="0"/>
        <w:spacing w:line="480" w:lineRule="exact"/>
        <w:ind w:firstLineChars="190" w:firstLine="687"/>
        <w:rPr>
          <w:rFonts w:ascii="仿宋_GB2312" w:eastAsia="仿宋_GB2312" w:hAnsi="宋体"/>
          <w:b/>
          <w:sz w:val="36"/>
          <w:szCs w:val="36"/>
        </w:rPr>
      </w:pPr>
    </w:p>
    <w:p w:rsidR="0020010A" w:rsidRPr="008C4234" w:rsidRDefault="0020010A" w:rsidP="001E6BEA">
      <w:pPr>
        <w:snapToGrid w:val="0"/>
        <w:spacing w:line="480" w:lineRule="exact"/>
        <w:ind w:firstLineChars="190" w:firstLine="608"/>
        <w:rPr>
          <w:rFonts w:ascii="仿宋_GB2312" w:eastAsia="仿宋_GB2312" w:hAnsi="宋体"/>
          <w:sz w:val="32"/>
          <w:szCs w:val="32"/>
        </w:rPr>
      </w:pPr>
      <w:r w:rsidRPr="008C4234">
        <w:rPr>
          <w:rFonts w:ascii="仿宋_GB2312" w:eastAsia="仿宋_GB2312" w:hAnsi="宋体" w:hint="eastAsia"/>
          <w:sz w:val="32"/>
          <w:szCs w:val="32"/>
        </w:rPr>
        <w:t>硕博连读是招生单位从本单位已完成规定课程学习且成绩优秀、具有较强创新精神和科研能力的在学硕士生中择优遴选博士生的招生方式。为做好我校硕博连读研究生选拔工作，根据</w:t>
      </w:r>
      <w:r w:rsidRPr="008C4234">
        <w:rPr>
          <w:rFonts w:ascii="仿宋_GB2312" w:eastAsia="仿宋_GB2312" w:hAnsi="宋体" w:hint="eastAsia"/>
          <w:spacing w:val="2"/>
          <w:sz w:val="30"/>
          <w:szCs w:val="30"/>
        </w:rPr>
        <w:t>《中华人民共和国教育法》、《中华人民共和国高等教育法》和《中华人民共和国学位条例》和</w:t>
      </w:r>
      <w:r w:rsidRPr="008C4234">
        <w:rPr>
          <w:rFonts w:ascii="仿宋_GB2312" w:eastAsia="仿宋_GB2312" w:hAnsi="宋体" w:hint="eastAsia"/>
          <w:sz w:val="32"/>
          <w:szCs w:val="32"/>
        </w:rPr>
        <w:t>教育部《关于2010年全国招收攻读博士学位研究生工作管理办法》（教学〔2009〕16号）文件精神，结合学校实际，特制定本规定。</w:t>
      </w:r>
    </w:p>
    <w:p w:rsidR="0020010A" w:rsidRPr="008C4234" w:rsidRDefault="0020010A" w:rsidP="001E6BE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一、实施硕博连读选拔的基本条件</w:t>
      </w:r>
    </w:p>
    <w:p w:rsidR="0020010A" w:rsidRPr="008C4234" w:rsidRDefault="0020010A" w:rsidP="001E6BEA">
      <w:pPr>
        <w:spacing w:line="480" w:lineRule="exact"/>
        <w:ind w:firstLineChars="198" w:firstLine="634"/>
        <w:rPr>
          <w:rFonts w:ascii="仿宋_GB2312" w:eastAsia="仿宋_GB2312" w:hAnsi="宋体"/>
          <w:sz w:val="32"/>
          <w:szCs w:val="32"/>
        </w:rPr>
      </w:pPr>
      <w:r w:rsidRPr="008C4234">
        <w:rPr>
          <w:rFonts w:ascii="仿宋_GB2312" w:eastAsia="仿宋_GB2312" w:hAnsi="宋体" w:hint="eastAsia"/>
          <w:sz w:val="32"/>
          <w:szCs w:val="32"/>
        </w:rPr>
        <w:t>1</w:t>
      </w:r>
      <w:r>
        <w:rPr>
          <w:rFonts w:ascii="仿宋_GB2312" w:eastAsia="仿宋_GB2312" w:hAnsi="宋体" w:hint="eastAsia"/>
          <w:sz w:val="32"/>
          <w:szCs w:val="32"/>
        </w:rPr>
        <w:t>.</w:t>
      </w:r>
      <w:r w:rsidRPr="008C4234">
        <w:rPr>
          <w:rFonts w:ascii="仿宋_GB2312" w:eastAsia="仿宋_GB2312" w:hAnsi="宋体" w:hint="eastAsia"/>
          <w:sz w:val="32"/>
          <w:szCs w:val="32"/>
        </w:rPr>
        <w:t>开展硕博连读工作的学科专业应具有博士学位授予权，硕博连读原则上在同一学科或相近学科中进行</w:t>
      </w:r>
      <w:r>
        <w:rPr>
          <w:rFonts w:ascii="仿宋_GB2312" w:eastAsia="仿宋_GB2312" w:hAnsi="宋体" w:hint="eastAsia"/>
          <w:sz w:val="32"/>
          <w:szCs w:val="32"/>
        </w:rPr>
        <w:t>，硕博连读研究生招生人数占用当年博士研究生招生计划且不能超过当年博士研究生招生规模的30%</w:t>
      </w:r>
      <w:r w:rsidRPr="008C4234">
        <w:rPr>
          <w:rFonts w:ascii="仿宋_GB2312" w:eastAsia="仿宋_GB2312" w:hAnsi="宋体" w:hint="eastAsia"/>
          <w:sz w:val="32"/>
          <w:szCs w:val="32"/>
        </w:rPr>
        <w:t>；</w:t>
      </w:r>
    </w:p>
    <w:p w:rsidR="0020010A" w:rsidRPr="008C4234" w:rsidRDefault="0020010A" w:rsidP="001E6BEA">
      <w:pPr>
        <w:spacing w:line="480" w:lineRule="exact"/>
        <w:ind w:firstLineChars="198" w:firstLine="634"/>
        <w:rPr>
          <w:rFonts w:ascii="仿宋_GB2312" w:eastAsia="仿宋_GB2312" w:hAnsi="宋体"/>
          <w:sz w:val="32"/>
          <w:szCs w:val="32"/>
        </w:rPr>
      </w:pPr>
      <w:r w:rsidRPr="008C4234">
        <w:rPr>
          <w:rFonts w:ascii="仿宋_GB2312" w:eastAsia="仿宋_GB2312" w:hAnsi="宋体" w:hint="eastAsia"/>
          <w:sz w:val="32"/>
          <w:szCs w:val="32"/>
        </w:rPr>
        <w:t>2</w:t>
      </w:r>
      <w:r>
        <w:rPr>
          <w:rFonts w:ascii="仿宋_GB2312" w:eastAsia="仿宋_GB2312" w:hAnsi="宋体" w:hint="eastAsia"/>
          <w:sz w:val="32"/>
          <w:szCs w:val="32"/>
        </w:rPr>
        <w:t>.</w:t>
      </w:r>
      <w:r w:rsidRPr="008C4234">
        <w:rPr>
          <w:rFonts w:ascii="仿宋_GB2312" w:eastAsia="仿宋_GB2312" w:hAnsi="宋体" w:hint="eastAsia"/>
          <w:sz w:val="32"/>
          <w:szCs w:val="32"/>
        </w:rPr>
        <w:t>开展硕博连读工作的学科专业应有较强的师资队伍，有较好的研究生学习和科研条件，已建立起完整的研究生培养课程体系和完善的管理制度；</w:t>
      </w:r>
    </w:p>
    <w:p w:rsidR="0020010A" w:rsidRPr="008C4234" w:rsidRDefault="0020010A" w:rsidP="001E6BEA">
      <w:pPr>
        <w:spacing w:line="480" w:lineRule="exact"/>
        <w:ind w:firstLineChars="198" w:firstLine="634"/>
        <w:rPr>
          <w:rFonts w:ascii="仿宋_GB2312" w:eastAsia="仿宋_GB2312" w:hAnsi="宋体"/>
          <w:sz w:val="32"/>
          <w:szCs w:val="32"/>
        </w:rPr>
      </w:pPr>
      <w:r w:rsidRPr="008C4234">
        <w:rPr>
          <w:rFonts w:ascii="仿宋_GB2312" w:eastAsia="仿宋_GB2312" w:hAnsi="宋体" w:hint="eastAsia"/>
          <w:sz w:val="32"/>
          <w:szCs w:val="32"/>
        </w:rPr>
        <w:t>3</w:t>
      </w:r>
      <w:r>
        <w:rPr>
          <w:rFonts w:ascii="仿宋_GB2312" w:eastAsia="仿宋_GB2312" w:hAnsi="宋体" w:hint="eastAsia"/>
          <w:sz w:val="32"/>
          <w:szCs w:val="32"/>
        </w:rPr>
        <w:t>.</w:t>
      </w:r>
      <w:r w:rsidRPr="008C4234">
        <w:rPr>
          <w:rFonts w:ascii="仿宋_GB2312" w:eastAsia="仿宋_GB2312" w:hAnsi="宋体" w:hint="eastAsia"/>
          <w:sz w:val="32"/>
          <w:szCs w:val="32"/>
        </w:rPr>
        <w:t>招收硕博连读研究生的导师应有充足的科研经费，</w:t>
      </w:r>
      <w:proofErr w:type="gramStart"/>
      <w:r>
        <w:rPr>
          <w:rFonts w:ascii="仿宋_GB2312" w:eastAsia="仿宋_GB2312" w:hAnsi="宋体" w:hint="eastAsia"/>
          <w:sz w:val="32"/>
          <w:szCs w:val="32"/>
        </w:rPr>
        <w:t>且</w:t>
      </w:r>
      <w:r w:rsidRPr="008C4234">
        <w:rPr>
          <w:rFonts w:ascii="仿宋_GB2312" w:eastAsia="仿宋_GB2312" w:hAnsi="宋体" w:hint="eastAsia"/>
          <w:sz w:val="32"/>
          <w:szCs w:val="32"/>
        </w:rPr>
        <w:t>主持</w:t>
      </w:r>
      <w:proofErr w:type="gramEnd"/>
      <w:r w:rsidRPr="008C4234">
        <w:rPr>
          <w:rFonts w:ascii="仿宋_GB2312" w:eastAsia="仿宋_GB2312" w:hAnsi="宋体" w:hint="eastAsia"/>
          <w:sz w:val="32"/>
          <w:szCs w:val="32"/>
        </w:rPr>
        <w:t>省部级及以上在</w:t>
      </w:r>
      <w:proofErr w:type="gramStart"/>
      <w:r w:rsidRPr="008C4234">
        <w:rPr>
          <w:rFonts w:ascii="仿宋_GB2312" w:eastAsia="仿宋_GB2312" w:hAnsi="宋体" w:hint="eastAsia"/>
          <w:sz w:val="32"/>
          <w:szCs w:val="32"/>
        </w:rPr>
        <w:t>研</w:t>
      </w:r>
      <w:proofErr w:type="gramEnd"/>
      <w:r w:rsidRPr="008C4234">
        <w:rPr>
          <w:rFonts w:ascii="仿宋_GB2312" w:eastAsia="仿宋_GB2312" w:hAnsi="宋体" w:hint="eastAsia"/>
          <w:sz w:val="32"/>
          <w:szCs w:val="32"/>
        </w:rPr>
        <w:t>科研项目</w:t>
      </w:r>
      <w:r>
        <w:rPr>
          <w:rFonts w:ascii="仿宋_GB2312" w:eastAsia="仿宋_GB2312" w:hAnsi="宋体" w:hint="eastAsia"/>
          <w:sz w:val="32"/>
          <w:szCs w:val="32"/>
        </w:rPr>
        <w:t>。</w:t>
      </w:r>
      <w:r w:rsidRPr="008C4234">
        <w:rPr>
          <w:rFonts w:ascii="仿宋_GB2312" w:eastAsia="仿宋_GB2312" w:hAnsi="宋体" w:hint="eastAsia"/>
          <w:sz w:val="32"/>
          <w:szCs w:val="32"/>
        </w:rPr>
        <w:t>第一次招收博士研究生的导师原则上不接收硕博连读研究生。</w:t>
      </w:r>
    </w:p>
    <w:p w:rsidR="0020010A" w:rsidRPr="008C4234" w:rsidRDefault="0020010A" w:rsidP="001E6BE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二、申请硕博连读研究生的条件</w:t>
      </w:r>
    </w:p>
    <w:p w:rsidR="0020010A" w:rsidRPr="008C4234" w:rsidRDefault="0020010A" w:rsidP="001E6BEA">
      <w:pPr>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硕博连读研究生的选拔原则上面向本校全日制二年级在读</w:t>
      </w:r>
      <w:r>
        <w:rPr>
          <w:rFonts w:ascii="仿宋_GB2312" w:eastAsia="仿宋_GB2312" w:hAnsi="宋体" w:hint="eastAsia"/>
          <w:sz w:val="32"/>
          <w:szCs w:val="32"/>
        </w:rPr>
        <w:t>学术型</w:t>
      </w:r>
      <w:r w:rsidRPr="008C4234">
        <w:rPr>
          <w:rFonts w:ascii="仿宋_GB2312" w:eastAsia="仿宋_GB2312" w:hAnsi="宋体" w:hint="eastAsia"/>
          <w:sz w:val="32"/>
          <w:szCs w:val="32"/>
        </w:rPr>
        <w:t xml:space="preserve">硕士研究生，委托培养或定向培养的硕士生须征得委托或定向培养单位同意方能报考。申请硕博连读的研究生需满足下列条件： </w:t>
      </w:r>
    </w:p>
    <w:p w:rsidR="0020010A" w:rsidRPr="008C4234" w:rsidRDefault="0020010A" w:rsidP="001E6BEA">
      <w:pPr>
        <w:tabs>
          <w:tab w:val="num" w:pos="1080"/>
        </w:tabs>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1.拥护中国共产党的领导，坚持正确的政治方向，热爱祖国，遵纪守法，品行端正。</w:t>
      </w:r>
    </w:p>
    <w:p w:rsidR="0020010A" w:rsidRPr="004749B9" w:rsidRDefault="0020010A" w:rsidP="001E6BEA">
      <w:pPr>
        <w:pStyle w:val="a5"/>
        <w:spacing w:line="480" w:lineRule="exact"/>
        <w:ind w:firstLineChars="225" w:firstLine="720"/>
        <w:rPr>
          <w:rFonts w:ascii="仿宋_GB2312" w:eastAsia="仿宋_GB2312" w:hAnsi="宋体"/>
          <w:szCs w:val="32"/>
        </w:rPr>
      </w:pPr>
      <w:r w:rsidRPr="004749B9">
        <w:rPr>
          <w:rFonts w:ascii="仿宋_GB2312" w:eastAsia="仿宋_GB2312" w:hAnsi="宋体" w:hint="eastAsia"/>
          <w:szCs w:val="32"/>
        </w:rPr>
        <w:lastRenderedPageBreak/>
        <w:t>2.我校在读的学术型硕士研究生，所修的硕士学位专业与攻读博士学位的专业相同或相近。</w:t>
      </w:r>
    </w:p>
    <w:p w:rsidR="0020010A" w:rsidRPr="008C4234" w:rsidRDefault="0020010A" w:rsidP="001E6BEA">
      <w:pPr>
        <w:tabs>
          <w:tab w:val="num" w:pos="1080"/>
        </w:tabs>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8C4234">
        <w:rPr>
          <w:rFonts w:ascii="仿宋_GB2312" w:eastAsia="仿宋_GB2312" w:hAnsi="宋体" w:hint="eastAsia"/>
          <w:sz w:val="32"/>
          <w:szCs w:val="32"/>
        </w:rPr>
        <w:t>.按照硕士培养计划修完全部硕士课程，取得规定的学分，且学位课</w:t>
      </w:r>
      <w:r>
        <w:rPr>
          <w:rFonts w:ascii="仿宋_GB2312" w:eastAsia="仿宋_GB2312" w:hAnsi="宋体" w:hint="eastAsia"/>
          <w:sz w:val="32"/>
          <w:szCs w:val="32"/>
        </w:rPr>
        <w:t>成绩优良</w:t>
      </w:r>
      <w:r w:rsidRPr="008C4234">
        <w:rPr>
          <w:rFonts w:ascii="仿宋_GB2312" w:eastAsia="仿宋_GB2312" w:hAnsi="宋体" w:hint="eastAsia"/>
          <w:sz w:val="32"/>
          <w:szCs w:val="32"/>
        </w:rPr>
        <w:t>。</w:t>
      </w:r>
    </w:p>
    <w:p w:rsidR="0020010A" w:rsidRPr="008C4234" w:rsidRDefault="0020010A" w:rsidP="001E6BEA">
      <w:pPr>
        <w:tabs>
          <w:tab w:val="num" w:pos="1080"/>
        </w:tabs>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8C4234">
        <w:rPr>
          <w:rFonts w:ascii="仿宋_GB2312" w:eastAsia="仿宋_GB2312" w:hAnsi="宋体" w:hint="eastAsia"/>
          <w:sz w:val="32"/>
          <w:szCs w:val="32"/>
        </w:rPr>
        <w:t>.科研能力较强，表现突出，有继续培养、深造的素质和潜力。</w:t>
      </w:r>
    </w:p>
    <w:p w:rsidR="0020010A" w:rsidRPr="008C4234" w:rsidRDefault="0020010A" w:rsidP="001E6BEA">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Pr="008C4234">
        <w:rPr>
          <w:rFonts w:ascii="仿宋_GB2312" w:eastAsia="仿宋_GB2312" w:hAnsi="宋体" w:hint="eastAsia"/>
          <w:sz w:val="32"/>
          <w:szCs w:val="32"/>
        </w:rPr>
        <w:t>.身体和心理健康状况良好。</w:t>
      </w:r>
    </w:p>
    <w:p w:rsidR="0020010A" w:rsidRPr="008C4234" w:rsidRDefault="0020010A" w:rsidP="001E6BEA">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Pr="008C4234">
        <w:rPr>
          <w:rFonts w:ascii="仿宋_GB2312" w:eastAsia="仿宋_GB2312" w:hAnsi="宋体" w:hint="eastAsia"/>
          <w:sz w:val="32"/>
          <w:szCs w:val="32"/>
        </w:rPr>
        <w:t>.申报硕博连读国家计划内博士生的考生，年龄不超过45周岁；申报硕博连读委托培养或自筹经费博士生的考生，年龄不限。</w:t>
      </w:r>
    </w:p>
    <w:p w:rsidR="0020010A" w:rsidRPr="008C4234" w:rsidRDefault="0020010A" w:rsidP="001E6BEA">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Pr="008C4234">
        <w:rPr>
          <w:rFonts w:ascii="仿宋_GB2312" w:eastAsia="仿宋_GB2312" w:hAnsi="宋体" w:hint="eastAsia"/>
          <w:sz w:val="32"/>
          <w:szCs w:val="32"/>
        </w:rPr>
        <w:t>有两名所报考学科专业领域内的教授（或相当专业技术职称的专家）的书面推荐意见。</w:t>
      </w:r>
    </w:p>
    <w:p w:rsidR="0020010A" w:rsidRPr="008C4234" w:rsidRDefault="0020010A" w:rsidP="001E6BE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三、申请程序</w:t>
      </w:r>
    </w:p>
    <w:p w:rsidR="0020010A" w:rsidRPr="008C4234" w:rsidRDefault="0020010A" w:rsidP="001E6BEA">
      <w:pPr>
        <w:spacing w:line="480" w:lineRule="exact"/>
        <w:ind w:left="1" w:firstLineChars="210" w:firstLine="672"/>
        <w:rPr>
          <w:rFonts w:ascii="仿宋_GB2312" w:eastAsia="仿宋_GB2312" w:hAnsi="宋体"/>
          <w:sz w:val="32"/>
          <w:szCs w:val="32"/>
        </w:rPr>
      </w:pPr>
      <w:r w:rsidRPr="008C4234">
        <w:rPr>
          <w:rFonts w:ascii="仿宋_GB2312" w:eastAsia="仿宋_GB2312" w:hAnsi="宋体" w:hint="eastAsia"/>
          <w:sz w:val="32"/>
          <w:szCs w:val="32"/>
        </w:rPr>
        <w:t>硕博连读的申请时间为硕</w:t>
      </w:r>
      <w:r w:rsidRPr="00613D55">
        <w:rPr>
          <w:rFonts w:ascii="仿宋_GB2312" w:eastAsia="仿宋_GB2312" w:hAnsi="宋体" w:hint="eastAsia"/>
          <w:sz w:val="32"/>
          <w:szCs w:val="32"/>
        </w:rPr>
        <w:t>士研究生入学后的</w:t>
      </w:r>
      <w:proofErr w:type="gramStart"/>
      <w:r w:rsidRPr="00613D55">
        <w:rPr>
          <w:rFonts w:ascii="仿宋_GB2312" w:eastAsia="仿宋_GB2312" w:hAnsi="宋体" w:hint="eastAsia"/>
          <w:sz w:val="32"/>
          <w:szCs w:val="32"/>
        </w:rPr>
        <w:t>第</w:t>
      </w:r>
      <w:r w:rsidR="009E3570" w:rsidRPr="00613D55">
        <w:rPr>
          <w:rFonts w:ascii="仿宋_GB2312" w:eastAsia="仿宋_GB2312" w:hAnsi="宋体" w:hint="eastAsia"/>
          <w:sz w:val="32"/>
          <w:szCs w:val="32"/>
        </w:rPr>
        <w:t>三</w:t>
      </w:r>
      <w:r w:rsidRPr="00613D55">
        <w:rPr>
          <w:rFonts w:ascii="仿宋_GB2312" w:eastAsia="仿宋_GB2312" w:hAnsi="宋体" w:hint="eastAsia"/>
          <w:sz w:val="32"/>
          <w:szCs w:val="32"/>
        </w:rPr>
        <w:t>学</w:t>
      </w:r>
      <w:proofErr w:type="gramEnd"/>
      <w:r w:rsidRPr="00613D55">
        <w:rPr>
          <w:rFonts w:ascii="仿宋_GB2312" w:eastAsia="仿宋_GB2312" w:hAnsi="宋体" w:hint="eastAsia"/>
          <w:sz w:val="32"/>
          <w:szCs w:val="32"/>
        </w:rPr>
        <w:t>期</w:t>
      </w:r>
      <w:r w:rsidR="009E3570" w:rsidRPr="00613D55">
        <w:rPr>
          <w:rFonts w:ascii="仿宋_GB2312" w:eastAsia="仿宋_GB2312" w:hAnsi="宋体" w:hint="eastAsia"/>
          <w:sz w:val="32"/>
          <w:szCs w:val="32"/>
        </w:rPr>
        <w:t>末</w:t>
      </w:r>
      <w:r w:rsidRPr="00613D55">
        <w:rPr>
          <w:rFonts w:ascii="仿宋_GB2312" w:eastAsia="仿宋_GB2312" w:hAnsi="宋体" w:hint="eastAsia"/>
          <w:sz w:val="32"/>
          <w:szCs w:val="32"/>
        </w:rPr>
        <w:t>。</w:t>
      </w:r>
      <w:r w:rsidRPr="008C4234">
        <w:rPr>
          <w:rFonts w:ascii="仿宋_GB2312" w:eastAsia="仿宋_GB2312" w:hAnsi="宋体" w:hint="eastAsia"/>
          <w:sz w:val="32"/>
          <w:szCs w:val="32"/>
        </w:rPr>
        <w:t xml:space="preserve">申请步骤为： </w:t>
      </w:r>
    </w:p>
    <w:p w:rsidR="0020010A" w:rsidRPr="008C4234" w:rsidRDefault="0020010A" w:rsidP="001E6BEA">
      <w:pPr>
        <w:tabs>
          <w:tab w:val="left" w:pos="1080"/>
        </w:tabs>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1</w:t>
      </w:r>
      <w:r>
        <w:rPr>
          <w:rFonts w:ascii="仿宋_GB2312" w:eastAsia="仿宋_GB2312" w:hAnsi="宋体" w:hint="eastAsia"/>
          <w:sz w:val="32"/>
          <w:szCs w:val="32"/>
        </w:rPr>
        <w:t>.</w:t>
      </w:r>
      <w:r w:rsidRPr="008C4234">
        <w:rPr>
          <w:rFonts w:ascii="仿宋_GB2312" w:eastAsia="仿宋_GB2312" w:hAnsi="宋体" w:hint="eastAsia"/>
          <w:sz w:val="32"/>
          <w:szCs w:val="32"/>
        </w:rPr>
        <w:t>符合硕博连读条件的硕士研究生，在学校规定的时间内提出申请，按要求填写《浙江理工大学硕博连读申请表》（见附件）</w:t>
      </w:r>
      <w:r w:rsidRPr="008C4234">
        <w:rPr>
          <w:rFonts w:ascii="仿宋_GB2312" w:eastAsia="仿宋_GB2312" w:hAnsi="宋体" w:cs="Fang Song" w:hint="eastAsia"/>
          <w:sz w:val="32"/>
          <w:szCs w:val="32"/>
        </w:rPr>
        <w:t>，</w:t>
      </w:r>
      <w:r w:rsidRPr="008C4234">
        <w:rPr>
          <w:rFonts w:ascii="仿宋_GB2312" w:eastAsia="仿宋_GB2312" w:hAnsi="宋体" w:hint="eastAsia"/>
          <w:sz w:val="32"/>
          <w:szCs w:val="32"/>
        </w:rPr>
        <w:t>并提交在学期间所获奖励、参与科研情况、学术成果证明及专家推荐书等相关材料。</w:t>
      </w:r>
    </w:p>
    <w:p w:rsidR="0020010A" w:rsidRPr="008C4234" w:rsidRDefault="0020010A" w:rsidP="001E6BEA">
      <w:pPr>
        <w:tabs>
          <w:tab w:val="left" w:pos="1080"/>
        </w:tabs>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2</w:t>
      </w:r>
      <w:r>
        <w:rPr>
          <w:rFonts w:ascii="仿宋_GB2312" w:eastAsia="仿宋_GB2312" w:hAnsi="宋体" w:hint="eastAsia"/>
          <w:sz w:val="32"/>
          <w:szCs w:val="32"/>
        </w:rPr>
        <w:t>.</w:t>
      </w:r>
      <w:r w:rsidRPr="008C4234">
        <w:rPr>
          <w:rFonts w:ascii="仿宋_GB2312" w:eastAsia="仿宋_GB2312" w:hAnsi="宋体" w:hint="eastAsia"/>
          <w:sz w:val="32"/>
          <w:szCs w:val="32"/>
        </w:rPr>
        <w:t>参加由博士专业所在学院组织的硕博连读考核。</w:t>
      </w:r>
    </w:p>
    <w:p w:rsidR="0020010A" w:rsidRPr="008C4234" w:rsidRDefault="0020010A" w:rsidP="001E6BE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四、选拔考核</w:t>
      </w:r>
    </w:p>
    <w:p w:rsidR="0020010A" w:rsidRPr="008C4234" w:rsidRDefault="0020010A" w:rsidP="001E6BEA">
      <w:pPr>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博士专业所在学院组织对申请硕博连读研究生进行学术水平的考查、思想政治素质和品德考核及体格检查等。</w:t>
      </w:r>
    </w:p>
    <w:p w:rsidR="0020010A" w:rsidRPr="008C4234" w:rsidRDefault="0020010A" w:rsidP="001E6BEA">
      <w:pPr>
        <w:pStyle w:val="a6"/>
        <w:spacing w:before="0" w:beforeAutospacing="0" w:after="0" w:afterAutospacing="0" w:line="480" w:lineRule="exact"/>
        <w:ind w:firstLineChars="200" w:firstLine="643"/>
        <w:jc w:val="both"/>
        <w:rPr>
          <w:rFonts w:ascii="仿宋_GB2312" w:eastAsia="仿宋_GB2312"/>
          <w:b/>
          <w:color w:val="auto"/>
          <w:kern w:val="2"/>
          <w:sz w:val="32"/>
          <w:szCs w:val="32"/>
        </w:rPr>
      </w:pPr>
      <w:r w:rsidRPr="008C4234">
        <w:rPr>
          <w:rFonts w:ascii="仿宋_GB2312" w:eastAsia="仿宋_GB2312" w:hint="eastAsia"/>
          <w:b/>
          <w:color w:val="auto"/>
          <w:kern w:val="2"/>
          <w:sz w:val="32"/>
          <w:szCs w:val="32"/>
        </w:rPr>
        <w:t>（一）学术水平考查</w:t>
      </w:r>
    </w:p>
    <w:p w:rsidR="0020010A" w:rsidRPr="008C4234" w:rsidRDefault="0020010A" w:rsidP="001E6BEA">
      <w:pPr>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博士专业所在学院组织三人及以上具有本学科教授职称（或相当的专业技术职务）专家组成复试小组，对参加硕博连读考核的考生进行学术水平考查。</w:t>
      </w:r>
    </w:p>
    <w:p w:rsidR="0020010A" w:rsidRPr="008C4234" w:rsidRDefault="0020010A" w:rsidP="001E6BEA">
      <w:pPr>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复试小组根据专业培养目标的要求，通过面试等形式考查考生综合运用所学知识的能力、科研创新能力、对本学科</w:t>
      </w:r>
      <w:r w:rsidRPr="008C4234">
        <w:rPr>
          <w:rFonts w:ascii="仿宋_GB2312" w:eastAsia="仿宋_GB2312" w:hAnsi="宋体" w:hint="eastAsia"/>
          <w:sz w:val="32"/>
          <w:szCs w:val="32"/>
        </w:rPr>
        <w:lastRenderedPageBreak/>
        <w:t>前沿领域及最新研究动态的掌握情况等，并对考生进行外语的听、说、读等能力的测试。申请硕博连读研究生还须结合所参加的科研工作</w:t>
      </w:r>
      <w:proofErr w:type="gramStart"/>
      <w:r w:rsidRPr="008C4234">
        <w:rPr>
          <w:rFonts w:ascii="仿宋_GB2312" w:eastAsia="仿宋_GB2312" w:hAnsi="宋体" w:hint="eastAsia"/>
          <w:sz w:val="32"/>
          <w:szCs w:val="32"/>
        </w:rPr>
        <w:t>作出</w:t>
      </w:r>
      <w:proofErr w:type="gramEnd"/>
      <w:r w:rsidRPr="008C4234">
        <w:rPr>
          <w:rFonts w:ascii="仿宋_GB2312" w:eastAsia="仿宋_GB2312" w:hAnsi="宋体" w:hint="eastAsia"/>
          <w:sz w:val="32"/>
          <w:szCs w:val="32"/>
        </w:rPr>
        <w:t>研究汇报，并接受专家提问。</w:t>
      </w:r>
    </w:p>
    <w:p w:rsidR="0020010A" w:rsidRPr="008C4234" w:rsidRDefault="0020010A" w:rsidP="001E6BEA">
      <w:pPr>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复试小组通过分析考生面试情况、申请材料等进行综合测评，判断考生是否具备博士生培养的潜能和素质。获三分之二及以上专家同意者为通过学术水平考查。</w:t>
      </w:r>
    </w:p>
    <w:p w:rsidR="0020010A" w:rsidRPr="008C4234" w:rsidRDefault="0020010A" w:rsidP="001E6BEA">
      <w:pPr>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考查程序必须保证规范、公正、公平，并有考查过程记录。</w:t>
      </w:r>
    </w:p>
    <w:p w:rsidR="0020010A" w:rsidRPr="008C4234" w:rsidRDefault="0020010A" w:rsidP="001E6BEA">
      <w:pPr>
        <w:pStyle w:val="a6"/>
        <w:spacing w:before="0" w:beforeAutospacing="0" w:after="0" w:afterAutospacing="0" w:line="480" w:lineRule="exact"/>
        <w:ind w:firstLineChars="200" w:firstLine="643"/>
        <w:jc w:val="both"/>
        <w:rPr>
          <w:rFonts w:ascii="仿宋_GB2312" w:eastAsia="仿宋_GB2312"/>
          <w:b/>
          <w:color w:val="auto"/>
          <w:kern w:val="2"/>
          <w:sz w:val="32"/>
          <w:szCs w:val="32"/>
        </w:rPr>
      </w:pPr>
      <w:r w:rsidRPr="008C4234">
        <w:rPr>
          <w:rFonts w:ascii="仿宋_GB2312" w:eastAsia="仿宋_GB2312" w:hint="eastAsia"/>
          <w:b/>
          <w:color w:val="auto"/>
          <w:kern w:val="2"/>
          <w:sz w:val="32"/>
          <w:szCs w:val="32"/>
        </w:rPr>
        <w:t>（二）思想政治素质和品德考核</w:t>
      </w:r>
    </w:p>
    <w:p w:rsidR="0020010A" w:rsidRPr="008C4234" w:rsidRDefault="0020010A" w:rsidP="001E6BEA">
      <w:pPr>
        <w:snapToGrid w:val="0"/>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思想政治素质和品德考核的主要内容包括考生的政治态度、思想表现、学习（工作）态度、道德品质、遵纪守法表现等方面。</w:t>
      </w:r>
      <w:r w:rsidRPr="008C4234">
        <w:rPr>
          <w:rFonts w:ascii="仿宋_GB2312" w:eastAsia="仿宋_GB2312" w:hint="eastAsia"/>
          <w:sz w:val="32"/>
          <w:szCs w:val="32"/>
        </w:rPr>
        <w:t>思想品德考核不合格者不予录取。</w:t>
      </w:r>
    </w:p>
    <w:p w:rsidR="0020010A" w:rsidRPr="008C4234" w:rsidRDefault="0020010A" w:rsidP="001E6BEA">
      <w:pPr>
        <w:pStyle w:val="a6"/>
        <w:spacing w:before="0" w:beforeAutospacing="0" w:after="0" w:afterAutospacing="0" w:line="480" w:lineRule="exact"/>
        <w:ind w:firstLineChars="200" w:firstLine="640"/>
        <w:jc w:val="both"/>
        <w:rPr>
          <w:rFonts w:ascii="仿宋_GB2312" w:eastAsia="仿宋_GB2312"/>
          <w:color w:val="auto"/>
          <w:sz w:val="32"/>
          <w:szCs w:val="32"/>
        </w:rPr>
      </w:pPr>
      <w:r w:rsidRPr="008C4234">
        <w:rPr>
          <w:rFonts w:ascii="仿宋_GB2312" w:eastAsia="仿宋_GB2312" w:hint="eastAsia"/>
          <w:color w:val="auto"/>
          <w:kern w:val="2"/>
          <w:sz w:val="32"/>
          <w:szCs w:val="32"/>
        </w:rPr>
        <w:t>由</w:t>
      </w:r>
      <w:r w:rsidRPr="008C4234">
        <w:rPr>
          <w:rFonts w:ascii="仿宋_GB2312" w:eastAsia="仿宋_GB2312" w:hint="eastAsia"/>
          <w:color w:val="auto"/>
          <w:sz w:val="32"/>
          <w:szCs w:val="32"/>
        </w:rPr>
        <w:t>申请硕博连读研究生</w:t>
      </w:r>
      <w:r w:rsidRPr="008C4234">
        <w:rPr>
          <w:rFonts w:ascii="仿宋_GB2312" w:eastAsia="仿宋_GB2312" w:hint="eastAsia"/>
          <w:color w:val="auto"/>
          <w:kern w:val="2"/>
          <w:sz w:val="32"/>
          <w:szCs w:val="32"/>
        </w:rPr>
        <w:t>所在</w:t>
      </w:r>
      <w:proofErr w:type="gramStart"/>
      <w:r w:rsidRPr="008C4234">
        <w:rPr>
          <w:rFonts w:ascii="仿宋_GB2312" w:eastAsia="仿宋_GB2312" w:hint="eastAsia"/>
          <w:color w:val="auto"/>
          <w:kern w:val="2"/>
          <w:sz w:val="32"/>
          <w:szCs w:val="32"/>
        </w:rPr>
        <w:t>学院党</w:t>
      </w:r>
      <w:r>
        <w:rPr>
          <w:rFonts w:ascii="仿宋_GB2312" w:eastAsia="仿宋_GB2312" w:hint="eastAsia"/>
          <w:color w:val="auto"/>
          <w:kern w:val="2"/>
          <w:sz w:val="32"/>
          <w:szCs w:val="32"/>
        </w:rPr>
        <w:t>党委</w:t>
      </w:r>
      <w:proofErr w:type="gramEnd"/>
      <w:r>
        <w:rPr>
          <w:rFonts w:ascii="仿宋_GB2312" w:eastAsia="仿宋_GB2312" w:hint="eastAsia"/>
          <w:color w:val="auto"/>
          <w:kern w:val="2"/>
          <w:sz w:val="32"/>
          <w:szCs w:val="32"/>
        </w:rPr>
        <w:t>（总支、直支）</w:t>
      </w:r>
      <w:proofErr w:type="gramStart"/>
      <w:r w:rsidRPr="008C4234">
        <w:rPr>
          <w:rFonts w:ascii="仿宋_GB2312" w:eastAsia="仿宋_GB2312" w:hint="eastAsia"/>
          <w:color w:val="auto"/>
          <w:kern w:val="2"/>
          <w:sz w:val="32"/>
          <w:szCs w:val="32"/>
        </w:rPr>
        <w:t>按</w:t>
      </w:r>
      <w:r w:rsidRPr="008C4234">
        <w:rPr>
          <w:rFonts w:ascii="仿宋_GB2312" w:eastAsia="仿宋_GB2312" w:hint="eastAsia"/>
          <w:color w:val="auto"/>
          <w:sz w:val="32"/>
          <w:szCs w:val="32"/>
        </w:rPr>
        <w:t>思想</w:t>
      </w:r>
      <w:proofErr w:type="gramEnd"/>
      <w:r w:rsidRPr="008C4234">
        <w:rPr>
          <w:rFonts w:ascii="仿宋_GB2312" w:eastAsia="仿宋_GB2312" w:hint="eastAsia"/>
          <w:color w:val="auto"/>
          <w:sz w:val="32"/>
          <w:szCs w:val="32"/>
        </w:rPr>
        <w:t>政治素质和品德</w:t>
      </w:r>
      <w:r w:rsidRPr="008C4234">
        <w:rPr>
          <w:rFonts w:ascii="仿宋_GB2312" w:eastAsia="仿宋_GB2312" w:hint="eastAsia"/>
          <w:color w:val="auto"/>
          <w:kern w:val="2"/>
          <w:sz w:val="32"/>
          <w:szCs w:val="32"/>
        </w:rPr>
        <w:t>考核内容与要求对申请者进行考评，</w:t>
      </w:r>
      <w:r w:rsidRPr="008C4234">
        <w:rPr>
          <w:rFonts w:ascii="仿宋_GB2312" w:eastAsia="仿宋_GB2312" w:hint="eastAsia"/>
          <w:color w:val="auto"/>
          <w:sz w:val="32"/>
          <w:szCs w:val="32"/>
        </w:rPr>
        <w:t>并在《浙江理工大学硕博连读申请表》中签署思想政治素质和品德考核意见。考评可采取复试考查时</w:t>
      </w:r>
      <w:proofErr w:type="gramStart"/>
      <w:r w:rsidRPr="008C4234">
        <w:rPr>
          <w:rFonts w:ascii="仿宋_GB2312" w:eastAsia="仿宋_GB2312" w:hint="eastAsia"/>
          <w:color w:val="auto"/>
          <w:sz w:val="32"/>
          <w:szCs w:val="32"/>
        </w:rPr>
        <w:t>组织思政人员</w:t>
      </w:r>
      <w:proofErr w:type="gramEnd"/>
      <w:r w:rsidRPr="008C4234">
        <w:rPr>
          <w:rFonts w:ascii="仿宋_GB2312" w:eastAsia="仿宋_GB2312" w:hint="eastAsia"/>
          <w:color w:val="auto"/>
          <w:sz w:val="32"/>
          <w:szCs w:val="32"/>
        </w:rPr>
        <w:t>、导师等与考生进行有针对性的</w:t>
      </w:r>
      <w:r w:rsidRPr="008C4234">
        <w:rPr>
          <w:rFonts w:ascii="仿宋_GB2312" w:eastAsia="仿宋_GB2312" w:hint="eastAsia"/>
          <w:color w:val="auto"/>
          <w:kern w:val="2"/>
          <w:sz w:val="32"/>
          <w:szCs w:val="32"/>
        </w:rPr>
        <w:t>面谈，间接了解考生的思想品德状况等多种形式进行。</w:t>
      </w:r>
    </w:p>
    <w:p w:rsidR="0020010A" w:rsidRPr="008C4234" w:rsidRDefault="0020010A" w:rsidP="001E6BEA">
      <w:pPr>
        <w:pStyle w:val="a6"/>
        <w:spacing w:before="0" w:beforeAutospacing="0" w:after="0" w:afterAutospacing="0" w:line="480" w:lineRule="exact"/>
        <w:ind w:firstLineChars="200" w:firstLine="643"/>
        <w:jc w:val="both"/>
        <w:rPr>
          <w:rFonts w:ascii="仿宋_GB2312" w:eastAsia="仿宋_GB2312"/>
          <w:b/>
          <w:color w:val="auto"/>
          <w:kern w:val="2"/>
          <w:sz w:val="32"/>
          <w:szCs w:val="32"/>
        </w:rPr>
      </w:pPr>
      <w:r w:rsidRPr="008C4234">
        <w:rPr>
          <w:rFonts w:ascii="仿宋_GB2312" w:eastAsia="仿宋_GB2312" w:hint="eastAsia"/>
          <w:b/>
          <w:color w:val="auto"/>
          <w:kern w:val="2"/>
          <w:sz w:val="32"/>
          <w:szCs w:val="32"/>
        </w:rPr>
        <w:t>（三）体检</w:t>
      </w:r>
    </w:p>
    <w:p w:rsidR="0020010A" w:rsidRPr="008C4234" w:rsidRDefault="0020010A" w:rsidP="001E6BEA">
      <w:pPr>
        <w:pStyle w:val="a6"/>
        <w:spacing w:before="0" w:beforeAutospacing="0" w:after="0" w:afterAutospacing="0" w:line="480" w:lineRule="exact"/>
        <w:ind w:firstLineChars="200" w:firstLine="640"/>
        <w:jc w:val="both"/>
        <w:rPr>
          <w:rFonts w:ascii="仿宋_GB2312" w:eastAsia="仿宋_GB2312"/>
          <w:color w:val="auto"/>
          <w:kern w:val="2"/>
          <w:sz w:val="32"/>
          <w:szCs w:val="32"/>
        </w:rPr>
      </w:pPr>
      <w:r w:rsidRPr="008C4234">
        <w:rPr>
          <w:rFonts w:ascii="仿宋_GB2312" w:eastAsia="仿宋_GB2312" w:hint="eastAsia"/>
          <w:color w:val="auto"/>
          <w:kern w:val="2"/>
          <w:sz w:val="32"/>
          <w:szCs w:val="32"/>
        </w:rPr>
        <w:t>硕博连读考生体检应在二级甲等及以上医院进行。体检要求原则上参照教育部、卫生部、中国残联印发的《普通高等学校招生体检工作指导意见》（教学〔2003〕3号）的有关规定。</w:t>
      </w:r>
    </w:p>
    <w:p w:rsidR="0020010A" w:rsidRPr="008C4234" w:rsidRDefault="0020010A" w:rsidP="001E6BEA">
      <w:pPr>
        <w:pStyle w:val="a6"/>
        <w:spacing w:before="0" w:beforeAutospacing="0" w:after="0" w:afterAutospacing="0" w:line="480" w:lineRule="exact"/>
        <w:ind w:firstLineChars="200" w:firstLine="640"/>
        <w:jc w:val="both"/>
        <w:rPr>
          <w:rFonts w:ascii="黑体" w:eastAsia="黑体"/>
          <w:bCs/>
          <w:color w:val="auto"/>
          <w:kern w:val="2"/>
          <w:sz w:val="32"/>
          <w:szCs w:val="32"/>
        </w:rPr>
      </w:pPr>
      <w:r w:rsidRPr="008C4234">
        <w:rPr>
          <w:rFonts w:ascii="黑体" w:eastAsia="黑体" w:hint="eastAsia"/>
          <w:bCs/>
          <w:color w:val="auto"/>
          <w:kern w:val="2"/>
          <w:sz w:val="32"/>
          <w:szCs w:val="32"/>
        </w:rPr>
        <w:t>五、录取</w:t>
      </w:r>
    </w:p>
    <w:p w:rsidR="0020010A" w:rsidRPr="008C4234" w:rsidRDefault="0020010A" w:rsidP="001E6BEA">
      <w:pPr>
        <w:pStyle w:val="a6"/>
        <w:spacing w:before="0" w:beforeAutospacing="0" w:after="0" w:afterAutospacing="0" w:line="480" w:lineRule="exact"/>
        <w:ind w:firstLineChars="200" w:firstLine="640"/>
        <w:jc w:val="both"/>
        <w:rPr>
          <w:rFonts w:ascii="仿宋_GB2312" w:eastAsia="仿宋_GB2312"/>
          <w:color w:val="auto"/>
          <w:kern w:val="2"/>
          <w:sz w:val="32"/>
          <w:szCs w:val="32"/>
        </w:rPr>
      </w:pPr>
      <w:r w:rsidRPr="008C4234">
        <w:rPr>
          <w:rFonts w:ascii="仿宋_GB2312" w:eastAsia="仿宋_GB2312" w:hint="eastAsia"/>
          <w:color w:val="auto"/>
          <w:sz w:val="32"/>
          <w:szCs w:val="32"/>
        </w:rPr>
        <w:t>1．</w:t>
      </w:r>
      <w:r w:rsidRPr="008C4234">
        <w:rPr>
          <w:rFonts w:ascii="仿宋_GB2312" w:eastAsia="仿宋_GB2312" w:hint="eastAsia"/>
          <w:color w:val="auto"/>
          <w:kern w:val="2"/>
          <w:sz w:val="32"/>
          <w:szCs w:val="32"/>
        </w:rPr>
        <w:t>录取工作按照“德智体全面衡量、择优录取、保证质量、宁缺毋滥”的原则进行。</w:t>
      </w:r>
    </w:p>
    <w:p w:rsidR="0020010A" w:rsidRPr="008C4234" w:rsidRDefault="0020010A" w:rsidP="001E6BEA">
      <w:pPr>
        <w:pStyle w:val="a6"/>
        <w:spacing w:before="0" w:beforeAutospacing="0" w:after="0" w:afterAutospacing="0" w:line="480" w:lineRule="exact"/>
        <w:ind w:firstLineChars="200" w:firstLine="640"/>
        <w:jc w:val="both"/>
        <w:rPr>
          <w:rFonts w:ascii="仿宋_GB2312" w:eastAsia="仿宋_GB2312"/>
          <w:color w:val="auto"/>
          <w:kern w:val="2"/>
          <w:sz w:val="32"/>
          <w:szCs w:val="32"/>
        </w:rPr>
      </w:pPr>
      <w:r w:rsidRPr="008C4234">
        <w:rPr>
          <w:rFonts w:ascii="仿宋_GB2312" w:eastAsia="仿宋_GB2312" w:hint="eastAsia"/>
          <w:color w:val="auto"/>
          <w:kern w:val="2"/>
          <w:sz w:val="32"/>
          <w:szCs w:val="32"/>
        </w:rPr>
        <w:t>2.博士专业所在学院招生单位应组织</w:t>
      </w:r>
      <w:proofErr w:type="gramStart"/>
      <w:r w:rsidRPr="008C4234">
        <w:rPr>
          <w:rFonts w:ascii="仿宋_GB2312" w:eastAsia="仿宋_GB2312" w:hint="eastAsia"/>
          <w:color w:val="auto"/>
          <w:kern w:val="2"/>
          <w:sz w:val="32"/>
          <w:szCs w:val="32"/>
        </w:rPr>
        <w:t>专人对硕博</w:t>
      </w:r>
      <w:proofErr w:type="gramEnd"/>
      <w:r w:rsidRPr="008C4234">
        <w:rPr>
          <w:rFonts w:ascii="仿宋_GB2312" w:eastAsia="仿宋_GB2312" w:hint="eastAsia"/>
          <w:color w:val="auto"/>
          <w:kern w:val="2"/>
          <w:sz w:val="32"/>
          <w:szCs w:val="32"/>
        </w:rPr>
        <w:t>连读考生所有报考材料逐一进行复核，综合考生申请材料审查和评价结果、业务水平考查以及思想政治素质和品德考核结果、</w:t>
      </w:r>
      <w:r w:rsidRPr="008C4234">
        <w:rPr>
          <w:rFonts w:ascii="仿宋_GB2312" w:eastAsia="仿宋_GB2312" w:hint="eastAsia"/>
          <w:color w:val="auto"/>
          <w:kern w:val="2"/>
          <w:sz w:val="32"/>
          <w:szCs w:val="32"/>
        </w:rPr>
        <w:lastRenderedPageBreak/>
        <w:t>体检结果等做出综合判断，提出拟录取硕博连读研究生名单，报学校研究生招生工作领导小组审定后予以公示（公示期7天）。公示无异议后，列入当年博士研究生拟录取名单（占当年博士研究生招生指标），报教育部核准。</w:t>
      </w:r>
    </w:p>
    <w:p w:rsidR="0020010A" w:rsidRPr="008C4234" w:rsidRDefault="0020010A" w:rsidP="001E6BEA">
      <w:pPr>
        <w:pStyle w:val="a6"/>
        <w:spacing w:before="0" w:beforeAutospacing="0" w:after="0" w:afterAutospacing="0" w:line="480" w:lineRule="exact"/>
        <w:ind w:firstLineChars="200" w:firstLine="640"/>
        <w:jc w:val="both"/>
        <w:rPr>
          <w:rFonts w:ascii="仿宋_GB2312" w:eastAsia="仿宋_GB2312"/>
          <w:color w:val="auto"/>
          <w:kern w:val="2"/>
          <w:sz w:val="32"/>
          <w:szCs w:val="32"/>
        </w:rPr>
      </w:pPr>
      <w:r w:rsidRPr="008C4234">
        <w:rPr>
          <w:rFonts w:ascii="仿宋_GB2312" w:eastAsia="仿宋_GB2312" w:hint="eastAsia"/>
          <w:color w:val="auto"/>
          <w:kern w:val="2"/>
          <w:sz w:val="32"/>
          <w:szCs w:val="32"/>
        </w:rPr>
        <w:t>2.获准硕博连读的研究生，由研究生部发博士研究生录取通知书，从第五学期起转为博士研究生，进入博士研究生阶段学习，硕博连读入学资格仅在当学年有效。</w:t>
      </w:r>
    </w:p>
    <w:p w:rsidR="0020010A" w:rsidRPr="008C4234" w:rsidRDefault="0020010A" w:rsidP="001E6BEA">
      <w:pPr>
        <w:adjustRightInd w:val="0"/>
        <w:snapToGrid w:val="0"/>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3.未获批准硕博连读的研究生仍继续按硕士研究生培养。</w:t>
      </w:r>
    </w:p>
    <w:p w:rsidR="0020010A" w:rsidRPr="008C4234" w:rsidRDefault="0020010A" w:rsidP="001E6BEA">
      <w:pPr>
        <w:spacing w:line="480" w:lineRule="exact"/>
        <w:ind w:firstLineChars="198" w:firstLine="634"/>
        <w:rPr>
          <w:rFonts w:ascii="仿宋_GB2312" w:eastAsia="仿宋_GB2312" w:hAnsi="宋体"/>
          <w:sz w:val="32"/>
          <w:szCs w:val="32"/>
        </w:rPr>
      </w:pPr>
      <w:r w:rsidRPr="008C4234">
        <w:rPr>
          <w:rFonts w:ascii="仿宋_GB2312" w:eastAsia="仿宋_GB2312" w:hAnsi="宋体" w:hint="eastAsia"/>
          <w:sz w:val="32"/>
          <w:szCs w:val="32"/>
        </w:rPr>
        <w:t>4.各博士专业每年选拔的硕博连读研究生人数原则上不超过该专业博士研究生当年招生计划的30%。</w:t>
      </w:r>
    </w:p>
    <w:p w:rsidR="0020010A" w:rsidRPr="008C4234" w:rsidRDefault="0020010A" w:rsidP="001E6BE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六、有关待遇与要求</w:t>
      </w:r>
    </w:p>
    <w:p w:rsidR="0020010A" w:rsidRPr="008C4234" w:rsidRDefault="0020010A" w:rsidP="001E6BEA">
      <w:pPr>
        <w:widowControl/>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硕博连读研究生在第五学期转为博士研究生后，待遇按博士研究生标准执行。</w:t>
      </w:r>
    </w:p>
    <w:p w:rsidR="0020010A" w:rsidRPr="008C4234" w:rsidRDefault="0020010A" w:rsidP="001E6BEA">
      <w:pPr>
        <w:widowControl/>
        <w:spacing w:line="480" w:lineRule="exact"/>
        <w:ind w:firstLineChars="200" w:firstLine="640"/>
        <w:rPr>
          <w:rFonts w:ascii="仿宋_GB2312" w:eastAsia="仿宋_GB2312" w:hAnsi="宋体"/>
          <w:sz w:val="32"/>
          <w:szCs w:val="32"/>
        </w:rPr>
      </w:pPr>
      <w:r w:rsidRPr="00BC53A5">
        <w:rPr>
          <w:rFonts w:ascii="仿宋_GB2312" w:eastAsia="仿宋_GB2312" w:hAnsi="宋体" w:cs="宋体" w:hint="eastAsia"/>
          <w:kern w:val="0"/>
          <w:sz w:val="32"/>
          <w:szCs w:val="32"/>
        </w:rPr>
        <w:t>硕博连读研究生在校</w:t>
      </w:r>
      <w:r>
        <w:rPr>
          <w:rFonts w:ascii="仿宋_GB2312" w:eastAsia="仿宋_GB2312" w:hAnsi="宋体" w:cs="宋体" w:hint="eastAsia"/>
          <w:kern w:val="0"/>
          <w:sz w:val="32"/>
          <w:szCs w:val="32"/>
        </w:rPr>
        <w:t>基础学制为5.5年，</w:t>
      </w:r>
      <w:r w:rsidRPr="00BC53A5">
        <w:rPr>
          <w:rFonts w:ascii="仿宋_GB2312" w:eastAsia="仿宋_GB2312" w:hAnsi="宋体" w:cs="宋体" w:hint="eastAsia"/>
          <w:kern w:val="0"/>
          <w:sz w:val="32"/>
          <w:szCs w:val="32"/>
        </w:rPr>
        <w:t>学习年限一般为</w:t>
      </w:r>
      <w:r w:rsidRPr="00BC53A5">
        <w:rPr>
          <w:rFonts w:ascii="仿宋_GB2312" w:eastAsia="仿宋_GB2312" w:hint="eastAsia"/>
          <w:kern w:val="0"/>
          <w:sz w:val="32"/>
          <w:szCs w:val="32"/>
        </w:rPr>
        <w:t>5～</w:t>
      </w:r>
      <w:r>
        <w:rPr>
          <w:rFonts w:ascii="仿宋_GB2312" w:eastAsia="仿宋_GB2312" w:hint="eastAsia"/>
          <w:kern w:val="0"/>
          <w:sz w:val="32"/>
          <w:szCs w:val="32"/>
        </w:rPr>
        <w:t>7</w:t>
      </w:r>
      <w:r w:rsidRPr="00BC53A5">
        <w:rPr>
          <w:rFonts w:ascii="仿宋_GB2312" w:eastAsia="仿宋_GB2312" w:hAnsi="宋体" w:cs="宋体" w:hint="eastAsia"/>
          <w:kern w:val="0"/>
          <w:sz w:val="32"/>
          <w:szCs w:val="32"/>
        </w:rPr>
        <w:t>年</w:t>
      </w:r>
      <w:r w:rsidRPr="00BC53A5">
        <w:rPr>
          <w:rFonts w:ascii="仿宋_GB2312" w:eastAsia="仿宋_GB2312" w:hAnsi="宋体" w:hint="eastAsia"/>
          <w:sz w:val="32"/>
          <w:szCs w:val="32"/>
        </w:rPr>
        <w:t>（含硕士研究生培养阶段）</w:t>
      </w:r>
      <w:r>
        <w:rPr>
          <w:rFonts w:ascii="仿宋_GB2312" w:eastAsia="仿宋_GB2312" w:hAnsi="宋体" w:hint="eastAsia"/>
          <w:sz w:val="32"/>
          <w:szCs w:val="32"/>
        </w:rPr>
        <w:t>。</w:t>
      </w:r>
    </w:p>
    <w:p w:rsidR="0020010A" w:rsidRDefault="0020010A" w:rsidP="001E6BEA">
      <w:pPr>
        <w:widowControl/>
        <w:adjustRightInd w:val="0"/>
        <w:snapToGrid w:val="0"/>
        <w:spacing w:line="480" w:lineRule="exact"/>
        <w:ind w:firstLineChars="200" w:firstLine="640"/>
        <w:rPr>
          <w:rFonts w:ascii="仿宋_GB2312" w:eastAsia="仿宋_GB2312" w:hAnsi="宋体"/>
          <w:sz w:val="32"/>
          <w:szCs w:val="32"/>
        </w:rPr>
      </w:pPr>
      <w:r w:rsidRPr="008C4234">
        <w:rPr>
          <w:rFonts w:ascii="仿宋_GB2312" w:eastAsia="仿宋_GB2312" w:hAnsi="宋体" w:hint="eastAsia"/>
          <w:sz w:val="32"/>
          <w:szCs w:val="32"/>
        </w:rPr>
        <w:t>硕博连读研究生修完培养计划规定的课程、达到学分要求，完成学位论文后，可</w:t>
      </w:r>
      <w:smartTag w:uri="urn:schemas-microsoft-com:office:smarttags" w:element="PersonName">
        <w:smartTagPr>
          <w:attr w:name="ProductID" w:val="申请"/>
        </w:smartTagPr>
        <w:smartTag w:uri="urn:schemas-microsoft-com:office:smarttags" w:element="chsdate">
          <w:smartTagPr>
            <w:attr w:name="ProductID" w:val="申请"/>
          </w:smartTagPr>
          <w:r w:rsidRPr="008C4234">
            <w:rPr>
              <w:rFonts w:ascii="仿宋_GB2312" w:eastAsia="仿宋_GB2312" w:hAnsi="宋体" w:hint="eastAsia"/>
              <w:sz w:val="32"/>
              <w:szCs w:val="32"/>
            </w:rPr>
            <w:t>申请</w:t>
          </w:r>
        </w:smartTag>
      </w:smartTag>
      <w:r w:rsidRPr="008C4234">
        <w:rPr>
          <w:rFonts w:ascii="仿宋_GB2312" w:eastAsia="仿宋_GB2312" w:hAnsi="宋体" w:hint="eastAsia"/>
          <w:sz w:val="32"/>
          <w:szCs w:val="32"/>
        </w:rPr>
        <w:t>博士学位。</w:t>
      </w:r>
    </w:p>
    <w:p w:rsidR="0020010A" w:rsidRPr="00BC53A5" w:rsidRDefault="0020010A" w:rsidP="001E6BEA">
      <w:pPr>
        <w:spacing w:line="480" w:lineRule="exact"/>
        <w:ind w:firstLineChars="196" w:firstLine="627"/>
        <w:rPr>
          <w:rFonts w:ascii="仿宋_GB2312" w:eastAsia="仿宋_GB2312" w:hAnsi="宋体"/>
          <w:sz w:val="32"/>
          <w:szCs w:val="32"/>
        </w:rPr>
      </w:pPr>
      <w:r w:rsidRPr="00BC53A5">
        <w:rPr>
          <w:rFonts w:ascii="仿宋_GB2312" w:eastAsia="仿宋_GB2312" w:hAnsi="宋体" w:hint="eastAsia"/>
          <w:sz w:val="32"/>
          <w:szCs w:val="32"/>
        </w:rPr>
        <w:t>硕博连读研究生进入博士阶段学习满1年以上者，由于各种原因，不</w:t>
      </w:r>
      <w:r>
        <w:rPr>
          <w:rFonts w:ascii="仿宋_GB2312" w:eastAsia="仿宋_GB2312" w:hAnsi="宋体" w:hint="eastAsia"/>
          <w:sz w:val="32"/>
          <w:szCs w:val="32"/>
        </w:rPr>
        <w:t>再</w:t>
      </w:r>
      <w:r w:rsidRPr="00BC53A5">
        <w:rPr>
          <w:rFonts w:ascii="仿宋_GB2312" w:eastAsia="仿宋_GB2312" w:hAnsi="宋体" w:hint="eastAsia"/>
          <w:sz w:val="32"/>
          <w:szCs w:val="32"/>
        </w:rPr>
        <w:t>继续攻读博士学位但达到硕士研究生学业要求的，经本人申请，导师和学院同意、研究生部审批，可以转为攻读硕士研究生，其博士研究生学籍异动信息报浙江省教育厅备案。</w:t>
      </w:r>
    </w:p>
    <w:p w:rsidR="0020010A" w:rsidRPr="008C4234" w:rsidRDefault="0020010A" w:rsidP="001E6BE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七、违规处理</w:t>
      </w:r>
    </w:p>
    <w:p w:rsidR="0020010A" w:rsidRPr="008C4234" w:rsidRDefault="0020010A" w:rsidP="001E6BEA">
      <w:pPr>
        <w:pStyle w:val="a6"/>
        <w:spacing w:before="0" w:beforeAutospacing="0" w:after="0" w:afterAutospacing="0" w:line="480" w:lineRule="exact"/>
        <w:ind w:firstLineChars="200" w:firstLine="640"/>
        <w:jc w:val="both"/>
        <w:rPr>
          <w:rFonts w:ascii="仿宋_GB2312" w:eastAsia="仿宋_GB2312"/>
          <w:color w:val="auto"/>
          <w:kern w:val="2"/>
          <w:sz w:val="32"/>
          <w:szCs w:val="32"/>
        </w:rPr>
      </w:pPr>
      <w:r w:rsidRPr="008C4234">
        <w:rPr>
          <w:rFonts w:ascii="仿宋_GB2312" w:eastAsia="仿宋_GB2312" w:hint="eastAsia"/>
          <w:color w:val="auto"/>
          <w:kern w:val="2"/>
          <w:sz w:val="32"/>
          <w:szCs w:val="32"/>
        </w:rPr>
        <w:t>凡在报名或考核中弄虚作假，或存在其他违规行为的硕博连读研究生，一经查实，即按有关规定取消其报考、录取、入学资格或学籍，同时视</w:t>
      </w:r>
      <w:r>
        <w:rPr>
          <w:rFonts w:ascii="仿宋_GB2312" w:eastAsia="仿宋_GB2312" w:hint="eastAsia"/>
          <w:color w:val="auto"/>
          <w:kern w:val="2"/>
          <w:sz w:val="32"/>
          <w:szCs w:val="32"/>
        </w:rPr>
        <w:t>情节</w:t>
      </w:r>
      <w:r w:rsidRPr="008C4234">
        <w:rPr>
          <w:rFonts w:ascii="仿宋_GB2312" w:eastAsia="仿宋_GB2312" w:hint="eastAsia"/>
          <w:color w:val="auto"/>
          <w:kern w:val="2"/>
          <w:sz w:val="32"/>
          <w:szCs w:val="32"/>
        </w:rPr>
        <w:t>给</w:t>
      </w:r>
      <w:proofErr w:type="gramStart"/>
      <w:r w:rsidRPr="008C4234">
        <w:rPr>
          <w:rFonts w:ascii="仿宋_GB2312" w:eastAsia="仿宋_GB2312" w:hint="eastAsia"/>
          <w:color w:val="auto"/>
          <w:kern w:val="2"/>
          <w:sz w:val="32"/>
          <w:szCs w:val="32"/>
        </w:rPr>
        <w:t>予处理</w:t>
      </w:r>
      <w:proofErr w:type="gramEnd"/>
      <w:r w:rsidRPr="008C4234">
        <w:rPr>
          <w:rFonts w:ascii="仿宋_GB2312" w:eastAsia="仿宋_GB2312" w:hint="eastAsia"/>
          <w:color w:val="auto"/>
          <w:kern w:val="2"/>
          <w:sz w:val="32"/>
          <w:szCs w:val="32"/>
        </w:rPr>
        <w:t>。</w:t>
      </w:r>
    </w:p>
    <w:p w:rsidR="0020010A" w:rsidRPr="00193F4A" w:rsidRDefault="0020010A" w:rsidP="00193F4A">
      <w:pPr>
        <w:spacing w:line="480" w:lineRule="exact"/>
        <w:ind w:firstLineChars="196" w:firstLine="627"/>
        <w:rPr>
          <w:rFonts w:ascii="黑体" w:eastAsia="黑体" w:hAnsi="宋体"/>
          <w:bCs/>
          <w:sz w:val="32"/>
          <w:szCs w:val="32"/>
        </w:rPr>
      </w:pPr>
      <w:r w:rsidRPr="008C4234">
        <w:rPr>
          <w:rFonts w:ascii="黑体" w:eastAsia="黑体" w:hAnsi="宋体" w:hint="eastAsia"/>
          <w:bCs/>
          <w:sz w:val="32"/>
          <w:szCs w:val="32"/>
        </w:rPr>
        <w:t>八、本规定自公布之日起开始实行，由研究生部负责解释。</w:t>
      </w:r>
      <w:bookmarkStart w:id="1" w:name="_GoBack"/>
      <w:bookmarkEnd w:id="1"/>
    </w:p>
    <w:p w:rsidR="0020010A" w:rsidRPr="00C33A75" w:rsidRDefault="0020010A" w:rsidP="001E6BEA">
      <w:pPr>
        <w:jc w:val="left"/>
        <w:rPr>
          <w:rFonts w:ascii="黑体" w:eastAsia="黑体"/>
          <w:sz w:val="32"/>
          <w:szCs w:val="32"/>
        </w:rPr>
      </w:pPr>
      <w:r w:rsidRPr="00C33A75">
        <w:rPr>
          <w:rFonts w:ascii="黑体" w:eastAsia="黑体" w:hint="eastAsia"/>
          <w:sz w:val="32"/>
          <w:szCs w:val="32"/>
        </w:rPr>
        <w:lastRenderedPageBreak/>
        <w:t>附件：</w:t>
      </w:r>
    </w:p>
    <w:p w:rsidR="0020010A" w:rsidRDefault="0020010A" w:rsidP="001E6BEA">
      <w:pPr>
        <w:jc w:val="center"/>
        <w:rPr>
          <w:rFonts w:eastAsia="华文行楷"/>
          <w:spacing w:val="40"/>
          <w:sz w:val="72"/>
        </w:rPr>
      </w:pPr>
      <w:r>
        <w:rPr>
          <w:rFonts w:eastAsia="华文行楷" w:hint="eastAsia"/>
          <w:spacing w:val="40"/>
          <w:sz w:val="72"/>
        </w:rPr>
        <w:t>浙江理工大学</w:t>
      </w:r>
    </w:p>
    <w:p w:rsidR="0020010A" w:rsidRDefault="0020010A" w:rsidP="001E6BEA">
      <w:pPr>
        <w:jc w:val="center"/>
        <w:rPr>
          <w:b/>
          <w:sz w:val="36"/>
        </w:rPr>
      </w:pPr>
    </w:p>
    <w:p w:rsidR="0020010A" w:rsidRPr="00720ECD" w:rsidRDefault="0020010A" w:rsidP="001E6BEA">
      <w:pPr>
        <w:jc w:val="center"/>
        <w:rPr>
          <w:rFonts w:ascii="黑体" w:eastAsia="黑体"/>
          <w:b/>
          <w:bCs/>
          <w:w w:val="90"/>
          <w:sz w:val="52"/>
          <w:szCs w:val="52"/>
        </w:rPr>
      </w:pPr>
      <w:r>
        <w:rPr>
          <w:rFonts w:ascii="黑体" w:eastAsia="黑体" w:hint="eastAsia"/>
          <w:b/>
          <w:bCs/>
          <w:w w:val="90"/>
          <w:sz w:val="52"/>
          <w:szCs w:val="52"/>
          <w:u w:val="single"/>
        </w:rPr>
        <w:t xml:space="preserve">         </w:t>
      </w:r>
      <w:proofErr w:type="gramStart"/>
      <w:r w:rsidRPr="00720ECD">
        <w:rPr>
          <w:rFonts w:ascii="黑体" w:eastAsia="黑体" w:hint="eastAsia"/>
          <w:b/>
          <w:bCs/>
          <w:w w:val="90"/>
          <w:sz w:val="52"/>
          <w:szCs w:val="52"/>
        </w:rPr>
        <w:t>年硕博</w:t>
      </w:r>
      <w:proofErr w:type="gramEnd"/>
      <w:r w:rsidRPr="00720ECD">
        <w:rPr>
          <w:rFonts w:ascii="黑体" w:eastAsia="黑体" w:hint="eastAsia"/>
          <w:b/>
          <w:bCs/>
          <w:w w:val="90"/>
          <w:sz w:val="52"/>
          <w:szCs w:val="52"/>
        </w:rPr>
        <w:t>连读申请表</w:t>
      </w:r>
    </w:p>
    <w:p w:rsidR="0020010A" w:rsidRPr="00720ECD" w:rsidRDefault="0020010A" w:rsidP="001E6BEA">
      <w:pPr>
        <w:jc w:val="center"/>
        <w:rPr>
          <w:b/>
          <w:bCs/>
          <w:sz w:val="72"/>
          <w:szCs w:val="72"/>
        </w:rPr>
      </w:pPr>
    </w:p>
    <w:p w:rsidR="0020010A" w:rsidRDefault="0020010A" w:rsidP="001E6BEA">
      <w:pPr>
        <w:jc w:val="center"/>
        <w:rPr>
          <w:b/>
          <w:bCs/>
          <w:sz w:val="32"/>
        </w:rPr>
      </w:pPr>
    </w:p>
    <w:p w:rsidR="0020010A" w:rsidRDefault="0020010A" w:rsidP="001E6BEA">
      <w:pPr>
        <w:jc w:val="center"/>
        <w:rPr>
          <w:b/>
          <w:bCs/>
          <w:sz w:val="32"/>
        </w:rPr>
      </w:pPr>
    </w:p>
    <w:p w:rsidR="0020010A" w:rsidRDefault="0020010A" w:rsidP="001E6BEA">
      <w:pPr>
        <w:jc w:val="center"/>
        <w:rPr>
          <w:b/>
          <w:bCs/>
          <w:sz w:val="32"/>
        </w:rPr>
      </w:pPr>
    </w:p>
    <w:p w:rsidR="0020010A" w:rsidRDefault="0020010A" w:rsidP="0020010A">
      <w:pPr>
        <w:rPr>
          <w:bCs/>
          <w:sz w:val="32"/>
        </w:rPr>
      </w:pPr>
    </w:p>
    <w:p w:rsidR="0020010A" w:rsidRPr="00376CFC" w:rsidRDefault="0020010A" w:rsidP="001E6BEA">
      <w:pPr>
        <w:spacing w:line="400" w:lineRule="atLeast"/>
        <w:ind w:firstLineChars="400" w:firstLine="1440"/>
        <w:rPr>
          <w:rFonts w:ascii="宋体" w:hAnsi="宋体"/>
          <w:bCs/>
          <w:sz w:val="36"/>
          <w:szCs w:val="36"/>
          <w:u w:val="single"/>
        </w:rPr>
      </w:pPr>
      <w:r w:rsidRPr="00376CFC">
        <w:rPr>
          <w:rFonts w:ascii="宋体" w:hAnsi="宋体" w:hint="eastAsia"/>
          <w:bCs/>
          <w:sz w:val="36"/>
          <w:szCs w:val="36"/>
        </w:rPr>
        <w:t>姓    名</w:t>
      </w:r>
      <w:r w:rsidRPr="00376CFC">
        <w:rPr>
          <w:rFonts w:ascii="宋体" w:hAnsi="宋体" w:hint="eastAsia"/>
          <w:bCs/>
          <w:sz w:val="36"/>
          <w:szCs w:val="36"/>
          <w:u w:val="single"/>
        </w:rPr>
        <w:t xml:space="preserve">                          </w:t>
      </w:r>
    </w:p>
    <w:p w:rsidR="0020010A" w:rsidRDefault="0020010A" w:rsidP="001E6BEA">
      <w:pPr>
        <w:spacing w:line="400" w:lineRule="atLeast"/>
        <w:jc w:val="center"/>
        <w:rPr>
          <w:rFonts w:ascii="华文仿宋" w:eastAsia="华文仿宋" w:hAnsi="华文仿宋"/>
          <w:bCs/>
          <w:sz w:val="36"/>
          <w:szCs w:val="36"/>
        </w:rPr>
      </w:pPr>
    </w:p>
    <w:p w:rsidR="0020010A" w:rsidRDefault="0020010A" w:rsidP="001E6BEA">
      <w:pPr>
        <w:spacing w:line="400" w:lineRule="atLeast"/>
        <w:ind w:firstLineChars="400" w:firstLine="1440"/>
        <w:rPr>
          <w:rFonts w:ascii="华文仿宋" w:eastAsia="华文仿宋" w:hAnsi="华文仿宋"/>
          <w:bCs/>
          <w:sz w:val="36"/>
          <w:szCs w:val="36"/>
          <w:u w:val="single"/>
        </w:rPr>
      </w:pPr>
      <w:r w:rsidRPr="00376CFC">
        <w:rPr>
          <w:rFonts w:ascii="宋体" w:hAnsi="宋体" w:hint="eastAsia"/>
          <w:bCs/>
          <w:sz w:val="36"/>
          <w:szCs w:val="36"/>
        </w:rPr>
        <w:t>所在学院</w:t>
      </w:r>
      <w:r>
        <w:rPr>
          <w:rFonts w:ascii="华文仿宋" w:eastAsia="华文仿宋" w:hAnsi="华文仿宋" w:hint="eastAsia"/>
          <w:bCs/>
          <w:sz w:val="36"/>
          <w:szCs w:val="36"/>
          <w:u w:val="single"/>
        </w:rPr>
        <w:t xml:space="preserve">                          </w:t>
      </w:r>
    </w:p>
    <w:p w:rsidR="0020010A" w:rsidRDefault="0020010A" w:rsidP="001E6BEA">
      <w:pPr>
        <w:spacing w:line="400" w:lineRule="atLeast"/>
        <w:jc w:val="center"/>
        <w:rPr>
          <w:rFonts w:ascii="华文仿宋" w:eastAsia="华文仿宋" w:hAnsi="华文仿宋"/>
          <w:bCs/>
          <w:sz w:val="36"/>
          <w:szCs w:val="36"/>
        </w:rPr>
      </w:pPr>
    </w:p>
    <w:p w:rsidR="0020010A" w:rsidRDefault="0020010A" w:rsidP="001E6BEA">
      <w:pPr>
        <w:spacing w:line="400" w:lineRule="atLeast"/>
        <w:ind w:firstLineChars="400" w:firstLine="1440"/>
        <w:rPr>
          <w:rFonts w:ascii="华文仿宋" w:eastAsia="华文仿宋" w:hAnsi="华文仿宋"/>
          <w:bCs/>
          <w:sz w:val="36"/>
          <w:szCs w:val="36"/>
          <w:u w:val="single"/>
        </w:rPr>
      </w:pPr>
      <w:r w:rsidRPr="00376CFC">
        <w:rPr>
          <w:rFonts w:ascii="宋体" w:hAnsi="宋体" w:hint="eastAsia"/>
          <w:bCs/>
          <w:sz w:val="36"/>
          <w:szCs w:val="36"/>
        </w:rPr>
        <w:t>联系电话</w:t>
      </w:r>
      <w:r>
        <w:rPr>
          <w:rFonts w:ascii="华文仿宋" w:eastAsia="华文仿宋" w:hAnsi="华文仿宋" w:hint="eastAsia"/>
          <w:bCs/>
          <w:sz w:val="36"/>
          <w:szCs w:val="36"/>
          <w:u w:val="single"/>
        </w:rPr>
        <w:t xml:space="preserve">                          </w:t>
      </w:r>
    </w:p>
    <w:p w:rsidR="0020010A" w:rsidRDefault="0020010A" w:rsidP="001E6BEA">
      <w:pPr>
        <w:spacing w:line="400" w:lineRule="atLeast"/>
        <w:jc w:val="center"/>
        <w:rPr>
          <w:rFonts w:ascii="华文仿宋" w:eastAsia="华文仿宋" w:hAnsi="华文仿宋"/>
          <w:bCs/>
          <w:sz w:val="36"/>
          <w:szCs w:val="36"/>
        </w:rPr>
      </w:pPr>
    </w:p>
    <w:p w:rsidR="0020010A" w:rsidRDefault="0020010A" w:rsidP="001E6BEA">
      <w:pPr>
        <w:spacing w:line="400" w:lineRule="atLeast"/>
        <w:ind w:firstLineChars="400" w:firstLine="1440"/>
        <w:rPr>
          <w:rFonts w:ascii="华文仿宋" w:eastAsia="华文仿宋" w:hAnsi="华文仿宋"/>
          <w:bCs/>
          <w:sz w:val="36"/>
          <w:szCs w:val="36"/>
          <w:u w:val="single"/>
        </w:rPr>
      </w:pPr>
      <w:r w:rsidRPr="00376CFC">
        <w:rPr>
          <w:rFonts w:ascii="宋体" w:hAnsi="宋体" w:hint="eastAsia"/>
          <w:bCs/>
          <w:sz w:val="36"/>
          <w:szCs w:val="36"/>
        </w:rPr>
        <w:t>申请攻博专业</w:t>
      </w:r>
      <w:r>
        <w:rPr>
          <w:rFonts w:ascii="华文仿宋" w:eastAsia="华文仿宋" w:hAnsi="华文仿宋" w:hint="eastAsia"/>
          <w:bCs/>
          <w:sz w:val="36"/>
          <w:szCs w:val="36"/>
          <w:u w:val="single"/>
        </w:rPr>
        <w:t xml:space="preserve">                      </w:t>
      </w:r>
    </w:p>
    <w:p w:rsidR="0020010A" w:rsidRDefault="0020010A" w:rsidP="001E6BEA">
      <w:pPr>
        <w:spacing w:line="400" w:lineRule="atLeast"/>
        <w:jc w:val="center"/>
        <w:rPr>
          <w:rFonts w:ascii="华文仿宋" w:eastAsia="华文仿宋" w:hAnsi="华文仿宋"/>
          <w:bCs/>
          <w:sz w:val="36"/>
          <w:szCs w:val="36"/>
        </w:rPr>
      </w:pPr>
      <w:r>
        <w:rPr>
          <w:rFonts w:ascii="华文仿宋" w:eastAsia="华文仿宋" w:hAnsi="华文仿宋" w:hint="eastAsia"/>
          <w:bCs/>
          <w:sz w:val="36"/>
          <w:szCs w:val="36"/>
        </w:rPr>
        <w:t xml:space="preserve">  </w:t>
      </w:r>
    </w:p>
    <w:p w:rsidR="0020010A" w:rsidRDefault="0020010A" w:rsidP="001E6BEA">
      <w:pPr>
        <w:spacing w:line="400" w:lineRule="atLeast"/>
        <w:ind w:firstLineChars="400" w:firstLine="1440"/>
        <w:rPr>
          <w:rFonts w:ascii="华文仿宋" w:eastAsia="华文仿宋" w:hAnsi="华文仿宋"/>
          <w:bCs/>
          <w:sz w:val="36"/>
          <w:szCs w:val="36"/>
          <w:u w:val="single"/>
        </w:rPr>
      </w:pPr>
      <w:r w:rsidRPr="00376CFC">
        <w:rPr>
          <w:rFonts w:ascii="宋体" w:hAnsi="宋体" w:hint="eastAsia"/>
          <w:bCs/>
          <w:sz w:val="36"/>
          <w:szCs w:val="36"/>
        </w:rPr>
        <w:t>研究方向</w:t>
      </w:r>
      <w:r>
        <w:rPr>
          <w:rFonts w:ascii="华文仿宋" w:eastAsia="华文仿宋" w:hAnsi="华文仿宋" w:hint="eastAsia"/>
          <w:bCs/>
          <w:sz w:val="36"/>
          <w:szCs w:val="36"/>
          <w:u w:val="single"/>
        </w:rPr>
        <w:t xml:space="preserve">                          </w:t>
      </w:r>
    </w:p>
    <w:p w:rsidR="0020010A" w:rsidRDefault="0020010A" w:rsidP="001E6BEA">
      <w:pPr>
        <w:spacing w:line="400" w:lineRule="atLeast"/>
        <w:rPr>
          <w:b/>
          <w:bCs/>
          <w:sz w:val="32"/>
        </w:rPr>
      </w:pPr>
    </w:p>
    <w:p w:rsidR="0020010A" w:rsidRDefault="0020010A" w:rsidP="001E6BEA">
      <w:pPr>
        <w:jc w:val="center"/>
        <w:rPr>
          <w:b/>
          <w:bCs/>
          <w:sz w:val="32"/>
        </w:rPr>
      </w:pPr>
      <w:r>
        <w:rPr>
          <w:rFonts w:hint="eastAsia"/>
          <w:b/>
          <w:bCs/>
          <w:sz w:val="32"/>
        </w:rPr>
        <w:t>填表日期：</w:t>
      </w:r>
      <w:r>
        <w:rPr>
          <w:rFonts w:hint="eastAsia"/>
          <w:b/>
          <w:bCs/>
          <w:sz w:val="32"/>
        </w:rPr>
        <w:t xml:space="preserve">       </w:t>
      </w:r>
      <w:r>
        <w:rPr>
          <w:rFonts w:hint="eastAsia"/>
          <w:b/>
          <w:bCs/>
          <w:sz w:val="32"/>
        </w:rPr>
        <w:t>年</w:t>
      </w:r>
      <w:r>
        <w:rPr>
          <w:rFonts w:hint="eastAsia"/>
          <w:b/>
          <w:bCs/>
          <w:sz w:val="32"/>
        </w:rPr>
        <w:t xml:space="preserve">     </w:t>
      </w:r>
      <w:r>
        <w:rPr>
          <w:rFonts w:hint="eastAsia"/>
          <w:b/>
          <w:bCs/>
          <w:sz w:val="32"/>
        </w:rPr>
        <w:t>月</w:t>
      </w:r>
      <w:r>
        <w:rPr>
          <w:rFonts w:hint="eastAsia"/>
          <w:b/>
          <w:bCs/>
          <w:sz w:val="32"/>
        </w:rPr>
        <w:t xml:space="preserve">    </w:t>
      </w:r>
      <w:r>
        <w:rPr>
          <w:rFonts w:hint="eastAsia"/>
          <w:b/>
          <w:bCs/>
          <w:sz w:val="32"/>
        </w:rPr>
        <w:t>日</w:t>
      </w:r>
    </w:p>
    <w:tbl>
      <w:tblPr>
        <w:tblW w:w="8944" w:type="dxa"/>
        <w:jc w:val="center"/>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29"/>
        <w:gridCol w:w="733"/>
        <w:gridCol w:w="436"/>
        <w:gridCol w:w="886"/>
        <w:gridCol w:w="9"/>
        <w:gridCol w:w="704"/>
        <w:gridCol w:w="10"/>
        <w:gridCol w:w="193"/>
        <w:gridCol w:w="80"/>
        <w:gridCol w:w="515"/>
        <w:gridCol w:w="48"/>
        <w:gridCol w:w="680"/>
        <w:gridCol w:w="197"/>
        <w:gridCol w:w="88"/>
        <w:gridCol w:w="475"/>
        <w:gridCol w:w="1036"/>
        <w:gridCol w:w="407"/>
        <w:gridCol w:w="345"/>
        <w:gridCol w:w="748"/>
        <w:gridCol w:w="712"/>
        <w:gridCol w:w="6"/>
      </w:tblGrid>
      <w:tr w:rsidR="0020010A" w:rsidTr="001E6BEA">
        <w:trPr>
          <w:gridAfter w:val="1"/>
          <w:wAfter w:w="6" w:type="dxa"/>
          <w:cantSplit/>
          <w:jc w:val="center"/>
        </w:trPr>
        <w:tc>
          <w:tcPr>
            <w:tcW w:w="1369" w:type="dxa"/>
            <w:gridSpan w:val="3"/>
          </w:tcPr>
          <w:p w:rsidR="0020010A" w:rsidRDefault="0020010A" w:rsidP="001E6BEA">
            <w:pPr>
              <w:spacing w:before="120" w:after="120"/>
              <w:jc w:val="center"/>
              <w:rPr>
                <w:sz w:val="24"/>
              </w:rPr>
            </w:pPr>
            <w:r>
              <w:rPr>
                <w:b/>
                <w:bCs/>
                <w:sz w:val="32"/>
              </w:rPr>
              <w:lastRenderedPageBreak/>
              <w:br w:type="page"/>
            </w:r>
            <w:r>
              <w:rPr>
                <w:rFonts w:hint="eastAsia"/>
                <w:sz w:val="24"/>
              </w:rPr>
              <w:t>姓</w:t>
            </w:r>
            <w:r>
              <w:rPr>
                <w:rFonts w:hint="eastAsia"/>
                <w:sz w:val="24"/>
              </w:rPr>
              <w:t xml:space="preserve">   </w:t>
            </w:r>
            <w:r>
              <w:rPr>
                <w:rFonts w:hint="eastAsia"/>
                <w:sz w:val="24"/>
              </w:rPr>
              <w:t>名</w:t>
            </w:r>
          </w:p>
        </w:tc>
        <w:tc>
          <w:tcPr>
            <w:tcW w:w="1331" w:type="dxa"/>
            <w:gridSpan w:val="3"/>
            <w:tcBorders>
              <w:right w:val="single" w:sz="4" w:space="0" w:color="auto"/>
            </w:tcBorders>
          </w:tcPr>
          <w:p w:rsidR="0020010A" w:rsidRDefault="0020010A" w:rsidP="001E6BEA">
            <w:pPr>
              <w:spacing w:before="120" w:after="120"/>
              <w:jc w:val="right"/>
              <w:rPr>
                <w:sz w:val="24"/>
              </w:rPr>
            </w:pPr>
          </w:p>
        </w:tc>
        <w:tc>
          <w:tcPr>
            <w:tcW w:w="714" w:type="dxa"/>
            <w:gridSpan w:val="2"/>
            <w:tcBorders>
              <w:left w:val="single" w:sz="4" w:space="0" w:color="auto"/>
              <w:right w:val="single" w:sz="4" w:space="0" w:color="auto"/>
            </w:tcBorders>
          </w:tcPr>
          <w:p w:rsidR="0020010A" w:rsidRDefault="0020010A" w:rsidP="001E6BEA">
            <w:pPr>
              <w:spacing w:before="120" w:after="120"/>
              <w:jc w:val="right"/>
              <w:rPr>
                <w:sz w:val="24"/>
              </w:rPr>
            </w:pPr>
            <w:r>
              <w:rPr>
                <w:rFonts w:hint="eastAsia"/>
                <w:sz w:val="24"/>
              </w:rPr>
              <w:t>性别</w:t>
            </w:r>
          </w:p>
        </w:tc>
        <w:tc>
          <w:tcPr>
            <w:tcW w:w="788" w:type="dxa"/>
            <w:gridSpan w:val="3"/>
            <w:tcBorders>
              <w:left w:val="single" w:sz="4" w:space="0" w:color="auto"/>
            </w:tcBorders>
          </w:tcPr>
          <w:p w:rsidR="0020010A" w:rsidRDefault="0020010A" w:rsidP="001E6BEA">
            <w:pPr>
              <w:spacing w:before="120" w:after="120"/>
              <w:jc w:val="right"/>
              <w:rPr>
                <w:sz w:val="24"/>
              </w:rPr>
            </w:pPr>
          </w:p>
        </w:tc>
        <w:tc>
          <w:tcPr>
            <w:tcW w:w="1488" w:type="dxa"/>
            <w:gridSpan w:val="5"/>
            <w:tcBorders>
              <w:right w:val="single" w:sz="4" w:space="0" w:color="auto"/>
            </w:tcBorders>
          </w:tcPr>
          <w:p w:rsidR="0020010A" w:rsidRDefault="0020010A" w:rsidP="001E6BEA">
            <w:pPr>
              <w:spacing w:before="120" w:after="120"/>
              <w:jc w:val="center"/>
              <w:rPr>
                <w:sz w:val="24"/>
              </w:rPr>
            </w:pPr>
            <w:r>
              <w:rPr>
                <w:rFonts w:hint="eastAsia"/>
                <w:sz w:val="24"/>
              </w:rPr>
              <w:t>政治面貌</w:t>
            </w:r>
          </w:p>
        </w:tc>
        <w:tc>
          <w:tcPr>
            <w:tcW w:w="1788" w:type="dxa"/>
            <w:gridSpan w:val="3"/>
            <w:tcBorders>
              <w:left w:val="single" w:sz="4" w:space="0" w:color="auto"/>
            </w:tcBorders>
          </w:tcPr>
          <w:p w:rsidR="0020010A" w:rsidRDefault="0020010A" w:rsidP="001E6BEA">
            <w:pPr>
              <w:spacing w:before="120" w:after="120"/>
              <w:jc w:val="center"/>
              <w:rPr>
                <w:sz w:val="24"/>
              </w:rPr>
            </w:pPr>
          </w:p>
        </w:tc>
        <w:tc>
          <w:tcPr>
            <w:tcW w:w="1460" w:type="dxa"/>
            <w:gridSpan w:val="2"/>
            <w:vMerge w:val="restart"/>
            <w:vAlign w:val="center"/>
          </w:tcPr>
          <w:p w:rsidR="0020010A" w:rsidRDefault="0020010A" w:rsidP="001E6BEA">
            <w:pPr>
              <w:spacing w:before="120" w:after="120"/>
              <w:jc w:val="center"/>
              <w:rPr>
                <w:sz w:val="24"/>
              </w:rPr>
            </w:pPr>
            <w:r>
              <w:rPr>
                <w:rFonts w:hint="eastAsia"/>
                <w:sz w:val="24"/>
              </w:rPr>
              <w:t>照片</w:t>
            </w:r>
          </w:p>
        </w:tc>
      </w:tr>
      <w:tr w:rsidR="0020010A" w:rsidTr="001E6BEA">
        <w:trPr>
          <w:gridAfter w:val="1"/>
          <w:wAfter w:w="6" w:type="dxa"/>
          <w:cantSplit/>
          <w:jc w:val="center"/>
        </w:trPr>
        <w:tc>
          <w:tcPr>
            <w:tcW w:w="1369" w:type="dxa"/>
            <w:gridSpan w:val="3"/>
          </w:tcPr>
          <w:p w:rsidR="0020010A" w:rsidRDefault="0020010A" w:rsidP="001E6BEA">
            <w:pPr>
              <w:spacing w:before="120" w:after="120"/>
              <w:jc w:val="center"/>
              <w:rPr>
                <w:sz w:val="24"/>
              </w:rPr>
            </w:pPr>
            <w:r>
              <w:rPr>
                <w:rFonts w:hint="eastAsia"/>
                <w:sz w:val="24"/>
              </w:rPr>
              <w:t>籍</w:t>
            </w:r>
            <w:r>
              <w:rPr>
                <w:rFonts w:hint="eastAsia"/>
                <w:sz w:val="24"/>
              </w:rPr>
              <w:t xml:space="preserve">   </w:t>
            </w:r>
            <w:r>
              <w:rPr>
                <w:rFonts w:hint="eastAsia"/>
                <w:sz w:val="24"/>
              </w:rPr>
              <w:t>贯</w:t>
            </w:r>
          </w:p>
        </w:tc>
        <w:tc>
          <w:tcPr>
            <w:tcW w:w="2833" w:type="dxa"/>
            <w:gridSpan w:val="8"/>
          </w:tcPr>
          <w:p w:rsidR="0020010A" w:rsidRDefault="0020010A" w:rsidP="001E6BEA">
            <w:pPr>
              <w:spacing w:before="120" w:after="120"/>
              <w:jc w:val="right"/>
              <w:rPr>
                <w:sz w:val="24"/>
              </w:rPr>
            </w:pPr>
          </w:p>
        </w:tc>
        <w:tc>
          <w:tcPr>
            <w:tcW w:w="1488" w:type="dxa"/>
            <w:gridSpan w:val="5"/>
            <w:tcBorders>
              <w:right w:val="single" w:sz="4" w:space="0" w:color="auto"/>
            </w:tcBorders>
          </w:tcPr>
          <w:p w:rsidR="0020010A" w:rsidRDefault="0020010A" w:rsidP="001E6BEA">
            <w:pPr>
              <w:spacing w:before="120" w:after="120"/>
              <w:jc w:val="center"/>
              <w:rPr>
                <w:sz w:val="24"/>
              </w:rPr>
            </w:pPr>
            <w:proofErr w:type="gramStart"/>
            <w:r>
              <w:rPr>
                <w:rFonts w:hint="eastAsia"/>
                <w:sz w:val="24"/>
              </w:rPr>
              <w:t>婚</w:t>
            </w:r>
            <w:proofErr w:type="gramEnd"/>
            <w:r>
              <w:rPr>
                <w:rFonts w:hint="eastAsia"/>
                <w:sz w:val="24"/>
              </w:rPr>
              <w:t xml:space="preserve">   </w:t>
            </w:r>
            <w:r>
              <w:rPr>
                <w:rFonts w:hint="eastAsia"/>
                <w:sz w:val="24"/>
              </w:rPr>
              <w:t>否</w:t>
            </w:r>
          </w:p>
        </w:tc>
        <w:tc>
          <w:tcPr>
            <w:tcW w:w="1788" w:type="dxa"/>
            <w:gridSpan w:val="3"/>
            <w:tcBorders>
              <w:left w:val="single" w:sz="4" w:space="0" w:color="auto"/>
            </w:tcBorders>
          </w:tcPr>
          <w:p w:rsidR="0020010A" w:rsidRDefault="0020010A" w:rsidP="001E6BEA">
            <w:pPr>
              <w:spacing w:before="120" w:after="120"/>
              <w:jc w:val="center"/>
              <w:rPr>
                <w:sz w:val="24"/>
              </w:rPr>
            </w:pPr>
          </w:p>
        </w:tc>
        <w:tc>
          <w:tcPr>
            <w:tcW w:w="1460" w:type="dxa"/>
            <w:gridSpan w:val="2"/>
            <w:vMerge/>
          </w:tcPr>
          <w:p w:rsidR="0020010A" w:rsidRDefault="0020010A" w:rsidP="001E6BEA">
            <w:pPr>
              <w:spacing w:before="120" w:after="120"/>
              <w:jc w:val="center"/>
              <w:rPr>
                <w:sz w:val="24"/>
              </w:rPr>
            </w:pPr>
          </w:p>
        </w:tc>
      </w:tr>
      <w:tr w:rsidR="0020010A" w:rsidTr="001E6BEA">
        <w:trPr>
          <w:gridAfter w:val="1"/>
          <w:wAfter w:w="6" w:type="dxa"/>
          <w:cantSplit/>
          <w:jc w:val="center"/>
        </w:trPr>
        <w:tc>
          <w:tcPr>
            <w:tcW w:w="1369" w:type="dxa"/>
            <w:gridSpan w:val="3"/>
          </w:tcPr>
          <w:p w:rsidR="0020010A" w:rsidRDefault="0020010A" w:rsidP="001E6BEA">
            <w:pPr>
              <w:spacing w:before="120" w:after="120"/>
              <w:jc w:val="center"/>
              <w:rPr>
                <w:sz w:val="24"/>
              </w:rPr>
            </w:pPr>
            <w:r>
              <w:rPr>
                <w:rFonts w:hint="eastAsia"/>
                <w:sz w:val="24"/>
              </w:rPr>
              <w:t>出生日期</w:t>
            </w:r>
          </w:p>
        </w:tc>
        <w:tc>
          <w:tcPr>
            <w:tcW w:w="2833" w:type="dxa"/>
            <w:gridSpan w:val="8"/>
          </w:tcPr>
          <w:p w:rsidR="0020010A" w:rsidRDefault="0020010A" w:rsidP="001E6BEA">
            <w:pPr>
              <w:spacing w:before="120" w:after="1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488" w:type="dxa"/>
            <w:gridSpan w:val="5"/>
            <w:tcBorders>
              <w:right w:val="single" w:sz="4" w:space="0" w:color="auto"/>
            </w:tcBorders>
          </w:tcPr>
          <w:p w:rsidR="0020010A" w:rsidRDefault="0020010A" w:rsidP="001E6BEA">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788" w:type="dxa"/>
            <w:gridSpan w:val="3"/>
            <w:tcBorders>
              <w:left w:val="single" w:sz="4" w:space="0" w:color="auto"/>
            </w:tcBorders>
          </w:tcPr>
          <w:p w:rsidR="0020010A" w:rsidRDefault="0020010A" w:rsidP="001E6BEA">
            <w:pPr>
              <w:spacing w:before="120" w:after="120"/>
              <w:jc w:val="center"/>
              <w:rPr>
                <w:sz w:val="24"/>
              </w:rPr>
            </w:pPr>
          </w:p>
        </w:tc>
        <w:tc>
          <w:tcPr>
            <w:tcW w:w="1460" w:type="dxa"/>
            <w:gridSpan w:val="2"/>
            <w:vMerge/>
          </w:tcPr>
          <w:p w:rsidR="0020010A" w:rsidRDefault="0020010A" w:rsidP="001E6BEA">
            <w:pPr>
              <w:spacing w:before="120" w:after="120"/>
              <w:jc w:val="center"/>
              <w:rPr>
                <w:sz w:val="24"/>
              </w:rPr>
            </w:pPr>
          </w:p>
        </w:tc>
      </w:tr>
      <w:tr w:rsidR="0020010A" w:rsidTr="001E6BEA">
        <w:trPr>
          <w:gridAfter w:val="1"/>
          <w:wAfter w:w="6" w:type="dxa"/>
          <w:cantSplit/>
          <w:jc w:val="center"/>
        </w:trPr>
        <w:tc>
          <w:tcPr>
            <w:tcW w:w="1369" w:type="dxa"/>
            <w:gridSpan w:val="3"/>
          </w:tcPr>
          <w:p w:rsidR="0020010A" w:rsidRDefault="0020010A" w:rsidP="001E6BEA">
            <w:pPr>
              <w:spacing w:before="120" w:after="120"/>
              <w:jc w:val="center"/>
              <w:rPr>
                <w:sz w:val="24"/>
              </w:rPr>
            </w:pPr>
            <w:r>
              <w:rPr>
                <w:rFonts w:hint="eastAsia"/>
                <w:sz w:val="24"/>
              </w:rPr>
              <w:t>所在学院</w:t>
            </w:r>
          </w:p>
        </w:tc>
        <w:tc>
          <w:tcPr>
            <w:tcW w:w="2318" w:type="dxa"/>
            <w:gridSpan w:val="7"/>
            <w:tcBorders>
              <w:right w:val="single" w:sz="4" w:space="0" w:color="auto"/>
            </w:tcBorders>
          </w:tcPr>
          <w:p w:rsidR="0020010A" w:rsidRDefault="0020010A" w:rsidP="001E6BEA">
            <w:pPr>
              <w:spacing w:before="120" w:after="120"/>
              <w:jc w:val="center"/>
              <w:rPr>
                <w:sz w:val="24"/>
              </w:rPr>
            </w:pPr>
          </w:p>
        </w:tc>
        <w:tc>
          <w:tcPr>
            <w:tcW w:w="1440" w:type="dxa"/>
            <w:gridSpan w:val="4"/>
            <w:tcBorders>
              <w:left w:val="single" w:sz="4" w:space="0" w:color="auto"/>
              <w:right w:val="single" w:sz="4" w:space="0" w:color="auto"/>
            </w:tcBorders>
          </w:tcPr>
          <w:p w:rsidR="0020010A" w:rsidRDefault="0020010A" w:rsidP="001E6BEA">
            <w:pPr>
              <w:spacing w:before="120" w:after="120"/>
              <w:jc w:val="center"/>
              <w:rPr>
                <w:sz w:val="24"/>
              </w:rPr>
            </w:pPr>
            <w:r>
              <w:rPr>
                <w:rFonts w:hint="eastAsia"/>
                <w:sz w:val="24"/>
              </w:rPr>
              <w:t>身份证号码</w:t>
            </w:r>
          </w:p>
        </w:tc>
        <w:tc>
          <w:tcPr>
            <w:tcW w:w="2351" w:type="dxa"/>
            <w:gridSpan w:val="5"/>
            <w:tcBorders>
              <w:left w:val="single" w:sz="4" w:space="0" w:color="auto"/>
            </w:tcBorders>
          </w:tcPr>
          <w:p w:rsidR="0020010A" w:rsidRDefault="0020010A" w:rsidP="001E6BEA">
            <w:pPr>
              <w:spacing w:before="120" w:after="120"/>
              <w:jc w:val="center"/>
              <w:rPr>
                <w:sz w:val="24"/>
              </w:rPr>
            </w:pPr>
          </w:p>
        </w:tc>
        <w:tc>
          <w:tcPr>
            <w:tcW w:w="1460" w:type="dxa"/>
            <w:gridSpan w:val="2"/>
            <w:vMerge/>
            <w:tcBorders>
              <w:bottom w:val="single" w:sz="4" w:space="0" w:color="auto"/>
            </w:tcBorders>
          </w:tcPr>
          <w:p w:rsidR="0020010A" w:rsidRDefault="0020010A" w:rsidP="001E6BEA">
            <w:pPr>
              <w:spacing w:before="120" w:after="120"/>
              <w:jc w:val="center"/>
              <w:rPr>
                <w:sz w:val="24"/>
              </w:rPr>
            </w:pPr>
          </w:p>
        </w:tc>
      </w:tr>
      <w:tr w:rsidR="0020010A" w:rsidTr="001E6BEA">
        <w:trPr>
          <w:gridAfter w:val="1"/>
          <w:wAfter w:w="6" w:type="dxa"/>
          <w:cantSplit/>
          <w:jc w:val="center"/>
        </w:trPr>
        <w:tc>
          <w:tcPr>
            <w:tcW w:w="1805" w:type="dxa"/>
            <w:gridSpan w:val="4"/>
          </w:tcPr>
          <w:p w:rsidR="0020010A" w:rsidRDefault="0020010A" w:rsidP="001E6BEA">
            <w:pPr>
              <w:spacing w:before="120" w:after="120"/>
              <w:jc w:val="center"/>
              <w:rPr>
                <w:sz w:val="24"/>
              </w:rPr>
            </w:pPr>
            <w:r>
              <w:rPr>
                <w:rFonts w:hint="eastAsia"/>
                <w:sz w:val="24"/>
              </w:rPr>
              <w:t>获学士学位</w:t>
            </w:r>
          </w:p>
          <w:p w:rsidR="0020010A" w:rsidRDefault="0020010A" w:rsidP="001E6BEA">
            <w:pPr>
              <w:spacing w:before="120" w:after="120"/>
              <w:jc w:val="center"/>
              <w:rPr>
                <w:sz w:val="24"/>
              </w:rPr>
            </w:pPr>
            <w:r>
              <w:rPr>
                <w:rFonts w:hint="eastAsia"/>
                <w:sz w:val="24"/>
              </w:rPr>
              <w:t>单位及专业</w:t>
            </w:r>
          </w:p>
        </w:tc>
        <w:tc>
          <w:tcPr>
            <w:tcW w:w="7133" w:type="dxa"/>
            <w:gridSpan w:val="17"/>
          </w:tcPr>
          <w:p w:rsidR="0020010A" w:rsidRDefault="0020010A" w:rsidP="001E6BEA">
            <w:pPr>
              <w:spacing w:before="120" w:after="120"/>
              <w:jc w:val="center"/>
              <w:rPr>
                <w:sz w:val="24"/>
              </w:rPr>
            </w:pPr>
          </w:p>
        </w:tc>
      </w:tr>
      <w:tr w:rsidR="0020010A" w:rsidTr="001E6BEA">
        <w:trPr>
          <w:gridAfter w:val="1"/>
          <w:wAfter w:w="6" w:type="dxa"/>
          <w:cantSplit/>
          <w:jc w:val="center"/>
        </w:trPr>
        <w:tc>
          <w:tcPr>
            <w:tcW w:w="1805" w:type="dxa"/>
            <w:gridSpan w:val="4"/>
          </w:tcPr>
          <w:p w:rsidR="0020010A" w:rsidRDefault="0020010A" w:rsidP="001E6BEA">
            <w:pPr>
              <w:spacing w:before="120" w:after="120"/>
              <w:jc w:val="center"/>
              <w:rPr>
                <w:sz w:val="24"/>
              </w:rPr>
            </w:pPr>
            <w:r>
              <w:rPr>
                <w:rFonts w:hint="eastAsia"/>
                <w:sz w:val="24"/>
              </w:rPr>
              <w:t>硕士学位专业</w:t>
            </w:r>
          </w:p>
        </w:tc>
        <w:tc>
          <w:tcPr>
            <w:tcW w:w="3410" w:type="dxa"/>
            <w:gridSpan w:val="11"/>
          </w:tcPr>
          <w:p w:rsidR="0020010A" w:rsidRDefault="0020010A" w:rsidP="001E6BEA">
            <w:pPr>
              <w:spacing w:before="120" w:after="120"/>
              <w:jc w:val="center"/>
              <w:rPr>
                <w:sz w:val="24"/>
              </w:rPr>
            </w:pPr>
          </w:p>
        </w:tc>
        <w:tc>
          <w:tcPr>
            <w:tcW w:w="2263" w:type="dxa"/>
            <w:gridSpan w:val="4"/>
          </w:tcPr>
          <w:p w:rsidR="0020010A" w:rsidRDefault="0020010A" w:rsidP="001E6BEA">
            <w:pPr>
              <w:spacing w:before="120" w:after="120"/>
              <w:jc w:val="center"/>
              <w:rPr>
                <w:sz w:val="24"/>
              </w:rPr>
            </w:pPr>
            <w:r>
              <w:rPr>
                <w:rFonts w:hint="eastAsia"/>
                <w:sz w:val="24"/>
              </w:rPr>
              <w:t>硕士指导教师</w:t>
            </w:r>
          </w:p>
        </w:tc>
        <w:tc>
          <w:tcPr>
            <w:tcW w:w="1460" w:type="dxa"/>
            <w:gridSpan w:val="2"/>
          </w:tcPr>
          <w:p w:rsidR="0020010A" w:rsidRDefault="0020010A" w:rsidP="001E6BEA">
            <w:pPr>
              <w:spacing w:before="120" w:after="120"/>
              <w:jc w:val="center"/>
              <w:rPr>
                <w:sz w:val="24"/>
              </w:rPr>
            </w:pPr>
          </w:p>
        </w:tc>
      </w:tr>
      <w:tr w:rsidR="0020010A" w:rsidTr="001E6BEA">
        <w:trPr>
          <w:gridAfter w:val="1"/>
          <w:wAfter w:w="6" w:type="dxa"/>
          <w:cantSplit/>
          <w:jc w:val="center"/>
        </w:trPr>
        <w:tc>
          <w:tcPr>
            <w:tcW w:w="1805" w:type="dxa"/>
            <w:gridSpan w:val="4"/>
          </w:tcPr>
          <w:p w:rsidR="0020010A" w:rsidRDefault="0020010A" w:rsidP="001E6BEA">
            <w:pPr>
              <w:spacing w:before="120" w:after="120"/>
              <w:jc w:val="center"/>
              <w:rPr>
                <w:sz w:val="24"/>
              </w:rPr>
            </w:pPr>
            <w:r>
              <w:rPr>
                <w:rFonts w:hint="eastAsia"/>
                <w:sz w:val="24"/>
              </w:rPr>
              <w:t>硕士研究方向</w:t>
            </w:r>
          </w:p>
        </w:tc>
        <w:tc>
          <w:tcPr>
            <w:tcW w:w="3410" w:type="dxa"/>
            <w:gridSpan w:val="11"/>
          </w:tcPr>
          <w:p w:rsidR="0020010A" w:rsidRDefault="0020010A" w:rsidP="001E6BEA">
            <w:pPr>
              <w:spacing w:before="120" w:after="120"/>
              <w:jc w:val="center"/>
              <w:rPr>
                <w:sz w:val="24"/>
              </w:rPr>
            </w:pPr>
          </w:p>
        </w:tc>
        <w:tc>
          <w:tcPr>
            <w:tcW w:w="2263" w:type="dxa"/>
            <w:gridSpan w:val="4"/>
          </w:tcPr>
          <w:p w:rsidR="0020010A" w:rsidRDefault="0020010A" w:rsidP="001E6BEA">
            <w:pPr>
              <w:spacing w:before="120" w:after="120"/>
              <w:jc w:val="center"/>
              <w:rPr>
                <w:sz w:val="24"/>
              </w:rPr>
            </w:pPr>
            <w:r>
              <w:rPr>
                <w:rFonts w:hint="eastAsia"/>
                <w:sz w:val="24"/>
              </w:rPr>
              <w:t>硕士录取类别</w:t>
            </w:r>
          </w:p>
        </w:tc>
        <w:tc>
          <w:tcPr>
            <w:tcW w:w="1460" w:type="dxa"/>
            <w:gridSpan w:val="2"/>
          </w:tcPr>
          <w:p w:rsidR="0020010A" w:rsidRDefault="0020010A" w:rsidP="001E6BEA">
            <w:pPr>
              <w:spacing w:before="120" w:after="120"/>
              <w:jc w:val="center"/>
              <w:rPr>
                <w:sz w:val="24"/>
              </w:rPr>
            </w:pPr>
          </w:p>
        </w:tc>
      </w:tr>
      <w:tr w:rsidR="0020010A" w:rsidTr="001E6BEA">
        <w:trPr>
          <w:gridAfter w:val="1"/>
          <w:wAfter w:w="6" w:type="dxa"/>
          <w:cantSplit/>
          <w:trHeight w:val="580"/>
          <w:jc w:val="center"/>
        </w:trPr>
        <w:tc>
          <w:tcPr>
            <w:tcW w:w="607" w:type="dxa"/>
            <w:vMerge w:val="restart"/>
            <w:vAlign w:val="center"/>
          </w:tcPr>
          <w:p w:rsidR="0020010A" w:rsidRDefault="0020010A" w:rsidP="001E6BEA">
            <w:pPr>
              <w:jc w:val="center"/>
              <w:rPr>
                <w:sz w:val="24"/>
              </w:rPr>
            </w:pPr>
            <w:r>
              <w:rPr>
                <w:rFonts w:hint="eastAsia"/>
                <w:sz w:val="24"/>
              </w:rPr>
              <w:t>硕士</w:t>
            </w:r>
          </w:p>
          <w:p w:rsidR="0020010A" w:rsidRDefault="0020010A" w:rsidP="001E6BEA">
            <w:pPr>
              <w:jc w:val="center"/>
              <w:rPr>
                <w:sz w:val="24"/>
              </w:rPr>
            </w:pPr>
            <w:r>
              <w:rPr>
                <w:rFonts w:hint="eastAsia"/>
                <w:sz w:val="24"/>
              </w:rPr>
              <w:t>阶段课程成绩</w:t>
            </w:r>
          </w:p>
        </w:tc>
        <w:tc>
          <w:tcPr>
            <w:tcW w:w="2084" w:type="dxa"/>
            <w:gridSpan w:val="4"/>
            <w:tcBorders>
              <w:right w:val="single" w:sz="4" w:space="0" w:color="auto"/>
            </w:tcBorders>
            <w:vAlign w:val="center"/>
          </w:tcPr>
          <w:p w:rsidR="0020010A" w:rsidRDefault="0020010A" w:rsidP="001E6BEA">
            <w:pPr>
              <w:spacing w:before="120" w:after="120"/>
              <w:jc w:val="center"/>
              <w:rPr>
                <w:sz w:val="24"/>
              </w:rPr>
            </w:pPr>
            <w:r>
              <w:rPr>
                <w:rFonts w:hint="eastAsia"/>
                <w:sz w:val="24"/>
              </w:rPr>
              <w:t>课程名称</w:t>
            </w:r>
          </w:p>
        </w:tc>
        <w:tc>
          <w:tcPr>
            <w:tcW w:w="713" w:type="dxa"/>
            <w:gridSpan w:val="2"/>
            <w:tcBorders>
              <w:left w:val="single" w:sz="4" w:space="0" w:color="auto"/>
            </w:tcBorders>
            <w:vAlign w:val="center"/>
          </w:tcPr>
          <w:p w:rsidR="0020010A" w:rsidRDefault="0020010A" w:rsidP="001E6BEA">
            <w:pPr>
              <w:spacing w:before="120" w:after="120"/>
              <w:jc w:val="center"/>
              <w:rPr>
                <w:sz w:val="24"/>
              </w:rPr>
            </w:pPr>
            <w:r>
              <w:rPr>
                <w:rFonts w:hint="eastAsia"/>
                <w:sz w:val="24"/>
              </w:rPr>
              <w:t>类别</w:t>
            </w:r>
          </w:p>
        </w:tc>
        <w:tc>
          <w:tcPr>
            <w:tcW w:w="798" w:type="dxa"/>
            <w:gridSpan w:val="4"/>
            <w:vAlign w:val="center"/>
          </w:tcPr>
          <w:p w:rsidR="0020010A" w:rsidRDefault="0020010A" w:rsidP="001E6BEA">
            <w:pPr>
              <w:spacing w:before="120" w:after="120"/>
              <w:jc w:val="center"/>
              <w:rPr>
                <w:sz w:val="24"/>
              </w:rPr>
            </w:pPr>
            <w:r>
              <w:rPr>
                <w:rFonts w:hint="eastAsia"/>
                <w:sz w:val="24"/>
              </w:rPr>
              <w:t>学分</w:t>
            </w:r>
          </w:p>
        </w:tc>
        <w:tc>
          <w:tcPr>
            <w:tcW w:w="728" w:type="dxa"/>
            <w:gridSpan w:val="2"/>
            <w:vAlign w:val="center"/>
          </w:tcPr>
          <w:p w:rsidR="0020010A" w:rsidRDefault="0020010A" w:rsidP="001E6BEA">
            <w:pPr>
              <w:spacing w:before="120" w:after="120"/>
              <w:jc w:val="center"/>
              <w:rPr>
                <w:sz w:val="24"/>
              </w:rPr>
            </w:pPr>
            <w:r>
              <w:rPr>
                <w:rFonts w:hint="eastAsia"/>
                <w:sz w:val="24"/>
              </w:rPr>
              <w:t>成绩</w:t>
            </w:r>
          </w:p>
        </w:tc>
        <w:tc>
          <w:tcPr>
            <w:tcW w:w="1796" w:type="dxa"/>
            <w:gridSpan w:val="4"/>
            <w:tcBorders>
              <w:right w:val="single" w:sz="4" w:space="0" w:color="auto"/>
            </w:tcBorders>
            <w:vAlign w:val="center"/>
          </w:tcPr>
          <w:p w:rsidR="0020010A" w:rsidRDefault="0020010A" w:rsidP="001E6BEA">
            <w:pPr>
              <w:spacing w:before="120" w:after="120"/>
              <w:jc w:val="center"/>
              <w:rPr>
                <w:sz w:val="24"/>
              </w:rPr>
            </w:pPr>
            <w:r>
              <w:rPr>
                <w:rFonts w:hint="eastAsia"/>
                <w:sz w:val="24"/>
              </w:rPr>
              <w:t>课程名称</w:t>
            </w:r>
          </w:p>
        </w:tc>
        <w:tc>
          <w:tcPr>
            <w:tcW w:w="752" w:type="dxa"/>
            <w:gridSpan w:val="2"/>
            <w:tcBorders>
              <w:left w:val="single" w:sz="4" w:space="0" w:color="auto"/>
              <w:right w:val="single" w:sz="4" w:space="0" w:color="auto"/>
            </w:tcBorders>
            <w:vAlign w:val="center"/>
          </w:tcPr>
          <w:p w:rsidR="0020010A" w:rsidRDefault="0020010A" w:rsidP="001E6BEA">
            <w:pPr>
              <w:spacing w:before="120" w:after="120"/>
              <w:jc w:val="center"/>
              <w:rPr>
                <w:sz w:val="24"/>
              </w:rPr>
            </w:pPr>
            <w:r>
              <w:rPr>
                <w:rFonts w:hint="eastAsia"/>
                <w:sz w:val="24"/>
              </w:rPr>
              <w:t>类别</w:t>
            </w:r>
          </w:p>
        </w:tc>
        <w:tc>
          <w:tcPr>
            <w:tcW w:w="748" w:type="dxa"/>
            <w:tcBorders>
              <w:left w:val="single" w:sz="4" w:space="0" w:color="auto"/>
              <w:right w:val="single" w:sz="4" w:space="0" w:color="auto"/>
            </w:tcBorders>
            <w:vAlign w:val="center"/>
          </w:tcPr>
          <w:p w:rsidR="0020010A" w:rsidRDefault="0020010A" w:rsidP="001E6BEA">
            <w:pPr>
              <w:spacing w:before="120" w:after="120"/>
              <w:jc w:val="center"/>
              <w:rPr>
                <w:sz w:val="24"/>
              </w:rPr>
            </w:pPr>
            <w:r>
              <w:rPr>
                <w:rFonts w:hint="eastAsia"/>
                <w:sz w:val="24"/>
              </w:rPr>
              <w:t>学分</w:t>
            </w:r>
          </w:p>
        </w:tc>
        <w:tc>
          <w:tcPr>
            <w:tcW w:w="712" w:type="dxa"/>
            <w:tcBorders>
              <w:left w:val="single" w:sz="4" w:space="0" w:color="auto"/>
            </w:tcBorders>
            <w:vAlign w:val="center"/>
          </w:tcPr>
          <w:p w:rsidR="0020010A" w:rsidRDefault="0020010A" w:rsidP="001E6BEA">
            <w:pPr>
              <w:spacing w:before="120" w:after="120"/>
              <w:jc w:val="center"/>
              <w:rPr>
                <w:sz w:val="24"/>
              </w:rPr>
            </w:pPr>
            <w:r>
              <w:rPr>
                <w:rFonts w:hint="eastAsia"/>
                <w:sz w:val="24"/>
              </w:rPr>
              <w:t>成绩</w:t>
            </w:r>
          </w:p>
        </w:tc>
      </w:tr>
      <w:tr w:rsidR="0020010A" w:rsidTr="001E6BEA">
        <w:trPr>
          <w:gridAfter w:val="1"/>
          <w:wAfter w:w="6" w:type="dxa"/>
          <w:cantSplit/>
          <w:trHeight w:val="538"/>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tcBorders>
          </w:tcPr>
          <w:p w:rsidR="0020010A" w:rsidRDefault="0020010A" w:rsidP="001E6BEA">
            <w:pPr>
              <w:spacing w:before="120" w:after="120"/>
              <w:jc w:val="center"/>
              <w:rPr>
                <w:sz w:val="24"/>
              </w:rPr>
            </w:pPr>
          </w:p>
        </w:tc>
        <w:tc>
          <w:tcPr>
            <w:tcW w:w="798" w:type="dxa"/>
            <w:gridSpan w:val="4"/>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Borders>
              <w:right w:val="single" w:sz="4" w:space="0" w:color="auto"/>
            </w:tcBorders>
          </w:tcPr>
          <w:p w:rsidR="0020010A" w:rsidRDefault="0020010A" w:rsidP="001E6BEA">
            <w:pPr>
              <w:spacing w:before="120" w:after="120"/>
              <w:jc w:val="center"/>
              <w:rPr>
                <w:sz w:val="24"/>
              </w:rPr>
            </w:pPr>
          </w:p>
        </w:tc>
        <w:tc>
          <w:tcPr>
            <w:tcW w:w="752"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68"/>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tcBorders>
          </w:tcPr>
          <w:p w:rsidR="0020010A" w:rsidRDefault="0020010A" w:rsidP="001E6BEA">
            <w:pPr>
              <w:spacing w:before="120" w:after="120"/>
              <w:jc w:val="center"/>
              <w:rPr>
                <w:sz w:val="24"/>
              </w:rPr>
            </w:pPr>
          </w:p>
        </w:tc>
        <w:tc>
          <w:tcPr>
            <w:tcW w:w="798" w:type="dxa"/>
            <w:gridSpan w:val="4"/>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594"/>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tcBorders>
          </w:tcPr>
          <w:p w:rsidR="0020010A" w:rsidRDefault="0020010A" w:rsidP="001E6BEA">
            <w:pPr>
              <w:spacing w:before="120" w:after="120"/>
              <w:jc w:val="center"/>
              <w:rPr>
                <w:sz w:val="24"/>
              </w:rPr>
            </w:pPr>
          </w:p>
        </w:tc>
        <w:tc>
          <w:tcPr>
            <w:tcW w:w="798" w:type="dxa"/>
            <w:gridSpan w:val="4"/>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566"/>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tcBorders>
          </w:tcPr>
          <w:p w:rsidR="0020010A" w:rsidRDefault="0020010A" w:rsidP="001E6BEA">
            <w:pPr>
              <w:spacing w:before="120" w:after="120"/>
              <w:jc w:val="center"/>
              <w:rPr>
                <w:sz w:val="24"/>
              </w:rPr>
            </w:pPr>
          </w:p>
        </w:tc>
        <w:tc>
          <w:tcPr>
            <w:tcW w:w="798" w:type="dxa"/>
            <w:gridSpan w:val="4"/>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524"/>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tcBorders>
          </w:tcPr>
          <w:p w:rsidR="0020010A" w:rsidRDefault="0020010A" w:rsidP="001E6BEA">
            <w:pPr>
              <w:spacing w:before="120" w:after="120"/>
              <w:jc w:val="center"/>
              <w:rPr>
                <w:sz w:val="24"/>
              </w:rPr>
            </w:pPr>
          </w:p>
        </w:tc>
        <w:tc>
          <w:tcPr>
            <w:tcW w:w="798" w:type="dxa"/>
            <w:gridSpan w:val="4"/>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gridAfter w:val="1"/>
          <w:wAfter w:w="6" w:type="dxa"/>
          <w:cantSplit/>
          <w:trHeight w:val="412"/>
          <w:jc w:val="center"/>
        </w:trPr>
        <w:tc>
          <w:tcPr>
            <w:tcW w:w="607" w:type="dxa"/>
            <w:vMerge/>
          </w:tcPr>
          <w:p w:rsidR="0020010A" w:rsidRDefault="0020010A" w:rsidP="001E6BEA">
            <w:pPr>
              <w:jc w:val="center"/>
              <w:rPr>
                <w:sz w:val="24"/>
              </w:rPr>
            </w:pPr>
          </w:p>
        </w:tc>
        <w:tc>
          <w:tcPr>
            <w:tcW w:w="2084" w:type="dxa"/>
            <w:gridSpan w:val="4"/>
            <w:tcBorders>
              <w:right w:val="single" w:sz="4" w:space="0" w:color="auto"/>
            </w:tcBorders>
          </w:tcPr>
          <w:p w:rsidR="0020010A" w:rsidRDefault="0020010A" w:rsidP="001E6BEA">
            <w:pPr>
              <w:spacing w:before="120" w:after="120"/>
              <w:jc w:val="center"/>
              <w:rPr>
                <w:sz w:val="24"/>
              </w:rPr>
            </w:pPr>
          </w:p>
        </w:tc>
        <w:tc>
          <w:tcPr>
            <w:tcW w:w="713" w:type="dxa"/>
            <w:gridSpan w:val="2"/>
            <w:tcBorders>
              <w:left w:val="single" w:sz="4" w:space="0" w:color="auto"/>
              <w:right w:val="single" w:sz="4" w:space="0" w:color="auto"/>
            </w:tcBorders>
          </w:tcPr>
          <w:p w:rsidR="0020010A" w:rsidRDefault="0020010A" w:rsidP="001E6BEA">
            <w:pPr>
              <w:spacing w:before="120" w:after="120"/>
              <w:jc w:val="center"/>
              <w:rPr>
                <w:sz w:val="24"/>
              </w:rPr>
            </w:pPr>
          </w:p>
        </w:tc>
        <w:tc>
          <w:tcPr>
            <w:tcW w:w="798" w:type="dxa"/>
            <w:gridSpan w:val="4"/>
            <w:tcBorders>
              <w:left w:val="single" w:sz="4" w:space="0" w:color="auto"/>
            </w:tcBorders>
          </w:tcPr>
          <w:p w:rsidR="0020010A" w:rsidRDefault="0020010A" w:rsidP="001E6BEA">
            <w:pPr>
              <w:spacing w:before="120" w:after="120"/>
              <w:jc w:val="center"/>
              <w:rPr>
                <w:sz w:val="24"/>
              </w:rPr>
            </w:pPr>
          </w:p>
        </w:tc>
        <w:tc>
          <w:tcPr>
            <w:tcW w:w="728" w:type="dxa"/>
            <w:gridSpan w:val="2"/>
          </w:tcPr>
          <w:p w:rsidR="0020010A" w:rsidRDefault="0020010A" w:rsidP="001E6BEA">
            <w:pPr>
              <w:spacing w:before="120" w:after="120"/>
              <w:jc w:val="center"/>
              <w:rPr>
                <w:sz w:val="24"/>
              </w:rPr>
            </w:pPr>
          </w:p>
        </w:tc>
        <w:tc>
          <w:tcPr>
            <w:tcW w:w="1796" w:type="dxa"/>
            <w:gridSpan w:val="4"/>
          </w:tcPr>
          <w:p w:rsidR="0020010A" w:rsidRDefault="0020010A" w:rsidP="001E6BEA">
            <w:pPr>
              <w:spacing w:before="120" w:after="120"/>
              <w:jc w:val="center"/>
              <w:rPr>
                <w:sz w:val="24"/>
              </w:rPr>
            </w:pPr>
          </w:p>
        </w:tc>
        <w:tc>
          <w:tcPr>
            <w:tcW w:w="752" w:type="dxa"/>
            <w:gridSpan w:val="2"/>
            <w:tcBorders>
              <w:right w:val="single" w:sz="4" w:space="0" w:color="auto"/>
            </w:tcBorders>
          </w:tcPr>
          <w:p w:rsidR="0020010A" w:rsidRDefault="0020010A" w:rsidP="001E6BEA">
            <w:pPr>
              <w:spacing w:before="120" w:after="120"/>
              <w:jc w:val="center"/>
              <w:rPr>
                <w:sz w:val="24"/>
              </w:rPr>
            </w:pPr>
          </w:p>
        </w:tc>
        <w:tc>
          <w:tcPr>
            <w:tcW w:w="748" w:type="dxa"/>
            <w:tcBorders>
              <w:left w:val="single" w:sz="4" w:space="0" w:color="auto"/>
            </w:tcBorders>
          </w:tcPr>
          <w:p w:rsidR="0020010A" w:rsidRDefault="0020010A" w:rsidP="001E6BEA">
            <w:pPr>
              <w:spacing w:before="120" w:after="120"/>
              <w:jc w:val="center"/>
              <w:rPr>
                <w:sz w:val="24"/>
              </w:rPr>
            </w:pPr>
          </w:p>
        </w:tc>
        <w:tc>
          <w:tcPr>
            <w:tcW w:w="712" w:type="dxa"/>
          </w:tcPr>
          <w:p w:rsidR="0020010A" w:rsidRDefault="0020010A" w:rsidP="001E6BEA">
            <w:pPr>
              <w:spacing w:before="120" w:after="120"/>
              <w:jc w:val="center"/>
              <w:rPr>
                <w:sz w:val="24"/>
              </w:rPr>
            </w:pPr>
          </w:p>
        </w:tc>
      </w:tr>
      <w:tr w:rsidR="0020010A" w:rsidTr="001E6BEA">
        <w:trPr>
          <w:cantSplit/>
          <w:trHeight w:val="600"/>
          <w:jc w:val="center"/>
        </w:trPr>
        <w:tc>
          <w:tcPr>
            <w:tcW w:w="8944" w:type="dxa"/>
            <w:gridSpan w:val="22"/>
            <w:vAlign w:val="center"/>
          </w:tcPr>
          <w:p w:rsidR="0020010A" w:rsidRPr="005A2B6F" w:rsidRDefault="0020010A" w:rsidP="001E6BEA">
            <w:pPr>
              <w:spacing w:beforeLines="50" w:before="156"/>
              <w:jc w:val="center"/>
              <w:rPr>
                <w:sz w:val="24"/>
              </w:rPr>
            </w:pPr>
            <w:r w:rsidRPr="005A2B6F">
              <w:rPr>
                <w:rFonts w:hint="eastAsia"/>
                <w:sz w:val="24"/>
              </w:rPr>
              <w:lastRenderedPageBreak/>
              <w:t>发表论文及获奖情况</w:t>
            </w:r>
          </w:p>
        </w:tc>
      </w:tr>
      <w:tr w:rsidR="0020010A" w:rsidTr="001E6BEA">
        <w:trPr>
          <w:cantSplit/>
          <w:trHeight w:val="600"/>
          <w:jc w:val="center"/>
        </w:trPr>
        <w:tc>
          <w:tcPr>
            <w:tcW w:w="607" w:type="dxa"/>
            <w:vAlign w:val="center"/>
          </w:tcPr>
          <w:p w:rsidR="0020010A" w:rsidRDefault="0020010A" w:rsidP="001E6BEA">
            <w:pPr>
              <w:jc w:val="center"/>
              <w:rPr>
                <w:sz w:val="24"/>
              </w:rPr>
            </w:pPr>
            <w:r>
              <w:rPr>
                <w:rFonts w:hint="eastAsia"/>
                <w:sz w:val="24"/>
              </w:rPr>
              <w:t>序号</w:t>
            </w:r>
          </w:p>
        </w:tc>
        <w:tc>
          <w:tcPr>
            <w:tcW w:w="3000" w:type="dxa"/>
            <w:gridSpan w:val="8"/>
            <w:vAlign w:val="center"/>
          </w:tcPr>
          <w:p w:rsidR="0020010A" w:rsidRDefault="0020010A" w:rsidP="001E6BEA">
            <w:pPr>
              <w:spacing w:beforeLines="50" w:before="156"/>
              <w:jc w:val="center"/>
              <w:rPr>
                <w:sz w:val="24"/>
              </w:rPr>
            </w:pPr>
            <w:r>
              <w:rPr>
                <w:rFonts w:hint="eastAsia"/>
                <w:sz w:val="24"/>
              </w:rPr>
              <w:t>获奖或论文名称</w:t>
            </w:r>
          </w:p>
        </w:tc>
        <w:tc>
          <w:tcPr>
            <w:tcW w:w="3119" w:type="dxa"/>
            <w:gridSpan w:val="8"/>
            <w:tcBorders>
              <w:right w:val="single" w:sz="4" w:space="0" w:color="auto"/>
            </w:tcBorders>
            <w:vAlign w:val="center"/>
          </w:tcPr>
          <w:p w:rsidR="0020010A" w:rsidRDefault="0020010A" w:rsidP="001E6BEA">
            <w:pPr>
              <w:spacing w:beforeLines="50" w:before="156"/>
              <w:jc w:val="center"/>
              <w:rPr>
                <w:sz w:val="24"/>
              </w:rPr>
            </w:pPr>
            <w:r>
              <w:rPr>
                <w:rFonts w:hint="eastAsia"/>
                <w:sz w:val="24"/>
              </w:rPr>
              <w:t>授奖单位或刊物名称</w:t>
            </w:r>
          </w:p>
        </w:tc>
        <w:tc>
          <w:tcPr>
            <w:tcW w:w="752" w:type="dxa"/>
            <w:gridSpan w:val="2"/>
            <w:tcBorders>
              <w:left w:val="single" w:sz="4" w:space="0" w:color="auto"/>
            </w:tcBorders>
            <w:vAlign w:val="center"/>
          </w:tcPr>
          <w:p w:rsidR="0020010A" w:rsidRDefault="0020010A" w:rsidP="001E6BEA">
            <w:pPr>
              <w:spacing w:beforeLines="50" w:before="156"/>
              <w:jc w:val="center"/>
              <w:rPr>
                <w:sz w:val="24"/>
              </w:rPr>
            </w:pPr>
            <w:r>
              <w:rPr>
                <w:rFonts w:hint="eastAsia"/>
                <w:sz w:val="24"/>
              </w:rPr>
              <w:t>时间</w:t>
            </w:r>
          </w:p>
        </w:tc>
        <w:tc>
          <w:tcPr>
            <w:tcW w:w="1466" w:type="dxa"/>
            <w:gridSpan w:val="3"/>
            <w:vAlign w:val="center"/>
          </w:tcPr>
          <w:p w:rsidR="0020010A" w:rsidRPr="00901E97" w:rsidRDefault="0020010A" w:rsidP="001E6BEA">
            <w:pPr>
              <w:spacing w:beforeLines="50" w:before="156"/>
              <w:jc w:val="center"/>
              <w:rPr>
                <w:spacing w:val="-20"/>
                <w:sz w:val="24"/>
              </w:rPr>
            </w:pPr>
            <w:r w:rsidRPr="00901E97">
              <w:rPr>
                <w:rFonts w:hint="eastAsia"/>
                <w:spacing w:val="-20"/>
                <w:sz w:val="24"/>
              </w:rPr>
              <w:t>本人署名次序</w:t>
            </w:r>
          </w:p>
        </w:tc>
      </w:tr>
      <w:tr w:rsidR="0020010A" w:rsidTr="001E6BEA">
        <w:trPr>
          <w:cantSplit/>
          <w:trHeight w:val="600"/>
          <w:jc w:val="center"/>
        </w:trPr>
        <w:tc>
          <w:tcPr>
            <w:tcW w:w="607" w:type="dxa"/>
            <w:vAlign w:val="center"/>
          </w:tcPr>
          <w:p w:rsidR="0020010A" w:rsidRDefault="0020010A" w:rsidP="001E6BEA">
            <w:pPr>
              <w:jc w:val="center"/>
              <w:rPr>
                <w:sz w:val="24"/>
              </w:rPr>
            </w:pPr>
          </w:p>
        </w:tc>
        <w:tc>
          <w:tcPr>
            <w:tcW w:w="3000" w:type="dxa"/>
            <w:gridSpan w:val="8"/>
            <w:vAlign w:val="center"/>
          </w:tcPr>
          <w:p w:rsidR="0020010A" w:rsidRDefault="0020010A" w:rsidP="001E6BEA">
            <w:pPr>
              <w:spacing w:beforeLines="50" w:before="156"/>
              <w:jc w:val="center"/>
              <w:rPr>
                <w:sz w:val="24"/>
              </w:rPr>
            </w:pPr>
          </w:p>
        </w:tc>
        <w:tc>
          <w:tcPr>
            <w:tcW w:w="3119" w:type="dxa"/>
            <w:gridSpan w:val="8"/>
            <w:tcBorders>
              <w:right w:val="single" w:sz="4" w:space="0" w:color="auto"/>
            </w:tcBorders>
            <w:vAlign w:val="center"/>
          </w:tcPr>
          <w:p w:rsidR="0020010A" w:rsidRDefault="0020010A" w:rsidP="001E6BEA">
            <w:pPr>
              <w:spacing w:beforeLines="50" w:before="156"/>
              <w:jc w:val="center"/>
              <w:rPr>
                <w:sz w:val="24"/>
              </w:rPr>
            </w:pPr>
          </w:p>
        </w:tc>
        <w:tc>
          <w:tcPr>
            <w:tcW w:w="752" w:type="dxa"/>
            <w:gridSpan w:val="2"/>
            <w:tcBorders>
              <w:left w:val="single" w:sz="4" w:space="0" w:color="auto"/>
            </w:tcBorders>
            <w:vAlign w:val="center"/>
          </w:tcPr>
          <w:p w:rsidR="0020010A" w:rsidRDefault="0020010A" w:rsidP="001E6BEA">
            <w:pPr>
              <w:spacing w:beforeLines="50" w:before="156"/>
              <w:jc w:val="center"/>
              <w:rPr>
                <w:sz w:val="24"/>
              </w:rPr>
            </w:pPr>
          </w:p>
        </w:tc>
        <w:tc>
          <w:tcPr>
            <w:tcW w:w="1466" w:type="dxa"/>
            <w:gridSpan w:val="3"/>
            <w:vAlign w:val="center"/>
          </w:tcPr>
          <w:p w:rsidR="0020010A" w:rsidRPr="00901E97" w:rsidRDefault="0020010A" w:rsidP="001E6BEA">
            <w:pPr>
              <w:spacing w:beforeLines="50" w:before="156"/>
              <w:jc w:val="center"/>
              <w:rPr>
                <w:spacing w:val="-20"/>
                <w:sz w:val="24"/>
              </w:rPr>
            </w:pPr>
          </w:p>
        </w:tc>
      </w:tr>
      <w:tr w:rsidR="0020010A" w:rsidTr="001E6BEA">
        <w:trPr>
          <w:cantSplit/>
          <w:trHeight w:val="600"/>
          <w:jc w:val="center"/>
        </w:trPr>
        <w:tc>
          <w:tcPr>
            <w:tcW w:w="607" w:type="dxa"/>
          </w:tcPr>
          <w:p w:rsidR="0020010A" w:rsidRDefault="0020010A" w:rsidP="001E6BEA">
            <w:pPr>
              <w:jc w:val="center"/>
              <w:rPr>
                <w:sz w:val="24"/>
              </w:rPr>
            </w:pPr>
          </w:p>
        </w:tc>
        <w:tc>
          <w:tcPr>
            <w:tcW w:w="3000" w:type="dxa"/>
            <w:gridSpan w:val="8"/>
          </w:tcPr>
          <w:p w:rsidR="0020010A" w:rsidRDefault="0020010A" w:rsidP="001E6BEA">
            <w:pPr>
              <w:jc w:val="center"/>
              <w:rPr>
                <w:sz w:val="24"/>
              </w:rPr>
            </w:pPr>
          </w:p>
        </w:tc>
        <w:tc>
          <w:tcPr>
            <w:tcW w:w="3119" w:type="dxa"/>
            <w:gridSpan w:val="8"/>
            <w:tcBorders>
              <w:right w:val="single" w:sz="4" w:space="0" w:color="auto"/>
            </w:tcBorders>
          </w:tcPr>
          <w:p w:rsidR="0020010A" w:rsidRDefault="0020010A" w:rsidP="001E6BEA">
            <w:pPr>
              <w:jc w:val="center"/>
              <w:rPr>
                <w:sz w:val="24"/>
              </w:rPr>
            </w:pPr>
          </w:p>
        </w:tc>
        <w:tc>
          <w:tcPr>
            <w:tcW w:w="752" w:type="dxa"/>
            <w:gridSpan w:val="2"/>
            <w:tcBorders>
              <w:left w:val="single" w:sz="4" w:space="0" w:color="auto"/>
            </w:tcBorders>
          </w:tcPr>
          <w:p w:rsidR="0020010A" w:rsidRDefault="0020010A" w:rsidP="001E6BEA">
            <w:pPr>
              <w:jc w:val="center"/>
              <w:rPr>
                <w:sz w:val="24"/>
              </w:rPr>
            </w:pPr>
          </w:p>
        </w:tc>
        <w:tc>
          <w:tcPr>
            <w:tcW w:w="1466" w:type="dxa"/>
            <w:gridSpan w:val="3"/>
          </w:tcPr>
          <w:p w:rsidR="0020010A" w:rsidRDefault="0020010A" w:rsidP="001E6BEA">
            <w:pPr>
              <w:jc w:val="center"/>
              <w:rPr>
                <w:sz w:val="24"/>
              </w:rPr>
            </w:pPr>
          </w:p>
        </w:tc>
      </w:tr>
      <w:tr w:rsidR="0020010A" w:rsidTr="001E6BEA">
        <w:trPr>
          <w:cantSplit/>
          <w:trHeight w:val="600"/>
          <w:jc w:val="center"/>
        </w:trPr>
        <w:tc>
          <w:tcPr>
            <w:tcW w:w="607" w:type="dxa"/>
          </w:tcPr>
          <w:p w:rsidR="0020010A" w:rsidRDefault="0020010A" w:rsidP="001E6BEA">
            <w:pPr>
              <w:jc w:val="center"/>
              <w:rPr>
                <w:sz w:val="24"/>
              </w:rPr>
            </w:pPr>
          </w:p>
        </w:tc>
        <w:tc>
          <w:tcPr>
            <w:tcW w:w="3000" w:type="dxa"/>
            <w:gridSpan w:val="8"/>
          </w:tcPr>
          <w:p w:rsidR="0020010A" w:rsidRDefault="0020010A" w:rsidP="001E6BEA">
            <w:pPr>
              <w:jc w:val="center"/>
              <w:rPr>
                <w:sz w:val="24"/>
              </w:rPr>
            </w:pPr>
          </w:p>
        </w:tc>
        <w:tc>
          <w:tcPr>
            <w:tcW w:w="3119" w:type="dxa"/>
            <w:gridSpan w:val="8"/>
            <w:tcBorders>
              <w:right w:val="single" w:sz="4" w:space="0" w:color="auto"/>
            </w:tcBorders>
          </w:tcPr>
          <w:p w:rsidR="0020010A" w:rsidRDefault="0020010A" w:rsidP="001E6BEA">
            <w:pPr>
              <w:jc w:val="center"/>
              <w:rPr>
                <w:sz w:val="24"/>
              </w:rPr>
            </w:pPr>
          </w:p>
        </w:tc>
        <w:tc>
          <w:tcPr>
            <w:tcW w:w="752" w:type="dxa"/>
            <w:gridSpan w:val="2"/>
            <w:tcBorders>
              <w:left w:val="single" w:sz="4" w:space="0" w:color="auto"/>
            </w:tcBorders>
          </w:tcPr>
          <w:p w:rsidR="0020010A" w:rsidRDefault="0020010A" w:rsidP="001E6BEA">
            <w:pPr>
              <w:jc w:val="center"/>
              <w:rPr>
                <w:sz w:val="24"/>
              </w:rPr>
            </w:pPr>
          </w:p>
        </w:tc>
        <w:tc>
          <w:tcPr>
            <w:tcW w:w="1466" w:type="dxa"/>
            <w:gridSpan w:val="3"/>
          </w:tcPr>
          <w:p w:rsidR="0020010A" w:rsidRDefault="0020010A" w:rsidP="001E6BEA">
            <w:pPr>
              <w:jc w:val="center"/>
              <w:rPr>
                <w:sz w:val="24"/>
              </w:rPr>
            </w:pPr>
          </w:p>
        </w:tc>
      </w:tr>
      <w:tr w:rsidR="0020010A" w:rsidTr="001E6BEA">
        <w:trPr>
          <w:cantSplit/>
          <w:trHeight w:val="600"/>
          <w:jc w:val="center"/>
        </w:trPr>
        <w:tc>
          <w:tcPr>
            <w:tcW w:w="8944" w:type="dxa"/>
            <w:gridSpan w:val="22"/>
            <w:vAlign w:val="center"/>
          </w:tcPr>
          <w:p w:rsidR="0020010A" w:rsidRDefault="0020010A" w:rsidP="001E6BEA">
            <w:pPr>
              <w:jc w:val="center"/>
              <w:rPr>
                <w:sz w:val="24"/>
              </w:rPr>
            </w:pPr>
            <w:r>
              <w:rPr>
                <w:rFonts w:hint="eastAsia"/>
                <w:sz w:val="24"/>
              </w:rPr>
              <w:t>参与科研情况</w:t>
            </w:r>
          </w:p>
        </w:tc>
      </w:tr>
      <w:tr w:rsidR="0020010A" w:rsidTr="001E6BEA">
        <w:trPr>
          <w:cantSplit/>
          <w:trHeight w:val="600"/>
          <w:jc w:val="center"/>
        </w:trPr>
        <w:tc>
          <w:tcPr>
            <w:tcW w:w="636" w:type="dxa"/>
            <w:gridSpan w:val="2"/>
            <w:tcBorders>
              <w:right w:val="single" w:sz="4" w:space="0" w:color="auto"/>
            </w:tcBorders>
            <w:vAlign w:val="center"/>
          </w:tcPr>
          <w:p w:rsidR="0020010A" w:rsidRDefault="0020010A" w:rsidP="001E6BEA">
            <w:pPr>
              <w:jc w:val="center"/>
              <w:rPr>
                <w:sz w:val="24"/>
              </w:rPr>
            </w:pPr>
            <w:r>
              <w:rPr>
                <w:rFonts w:hint="eastAsia"/>
                <w:sz w:val="24"/>
              </w:rPr>
              <w:t>序号</w:t>
            </w:r>
          </w:p>
        </w:tc>
        <w:tc>
          <w:tcPr>
            <w:tcW w:w="3614" w:type="dxa"/>
            <w:gridSpan w:val="10"/>
            <w:tcBorders>
              <w:left w:val="single" w:sz="4" w:space="0" w:color="auto"/>
              <w:right w:val="single" w:sz="4" w:space="0" w:color="auto"/>
            </w:tcBorders>
            <w:vAlign w:val="center"/>
          </w:tcPr>
          <w:p w:rsidR="0020010A" w:rsidRDefault="0020010A" w:rsidP="001E6BEA">
            <w:pPr>
              <w:jc w:val="center"/>
              <w:rPr>
                <w:sz w:val="24"/>
              </w:rPr>
            </w:pPr>
            <w:r>
              <w:rPr>
                <w:rFonts w:hint="eastAsia"/>
                <w:sz w:val="24"/>
              </w:rPr>
              <w:t>参与科研项目名称</w:t>
            </w:r>
          </w:p>
        </w:tc>
        <w:tc>
          <w:tcPr>
            <w:tcW w:w="1440" w:type="dxa"/>
            <w:gridSpan w:val="4"/>
            <w:tcBorders>
              <w:left w:val="single" w:sz="4" w:space="0" w:color="auto"/>
              <w:right w:val="single" w:sz="4" w:space="0" w:color="auto"/>
            </w:tcBorders>
            <w:vAlign w:val="center"/>
          </w:tcPr>
          <w:p w:rsidR="0020010A" w:rsidRDefault="0020010A" w:rsidP="001E6BEA">
            <w:pPr>
              <w:jc w:val="center"/>
              <w:rPr>
                <w:sz w:val="24"/>
              </w:rPr>
            </w:pPr>
            <w:r>
              <w:rPr>
                <w:rFonts w:hint="eastAsia"/>
                <w:sz w:val="24"/>
              </w:rPr>
              <w:t>项目来源</w:t>
            </w:r>
          </w:p>
        </w:tc>
        <w:tc>
          <w:tcPr>
            <w:tcW w:w="1443" w:type="dxa"/>
            <w:gridSpan w:val="2"/>
            <w:tcBorders>
              <w:left w:val="single" w:sz="4" w:space="0" w:color="auto"/>
              <w:right w:val="single" w:sz="4" w:space="0" w:color="auto"/>
            </w:tcBorders>
            <w:vAlign w:val="center"/>
          </w:tcPr>
          <w:p w:rsidR="0020010A" w:rsidRDefault="0020010A" w:rsidP="001E6BEA">
            <w:pPr>
              <w:jc w:val="center"/>
              <w:rPr>
                <w:sz w:val="24"/>
              </w:rPr>
            </w:pPr>
            <w:r>
              <w:rPr>
                <w:rFonts w:hint="eastAsia"/>
                <w:sz w:val="24"/>
              </w:rPr>
              <w:t>时间</w:t>
            </w:r>
          </w:p>
        </w:tc>
        <w:tc>
          <w:tcPr>
            <w:tcW w:w="1811" w:type="dxa"/>
            <w:gridSpan w:val="4"/>
            <w:tcBorders>
              <w:left w:val="single" w:sz="4" w:space="0" w:color="auto"/>
            </w:tcBorders>
            <w:vAlign w:val="center"/>
          </w:tcPr>
          <w:p w:rsidR="0020010A" w:rsidRDefault="0020010A" w:rsidP="001E6BEA">
            <w:pPr>
              <w:jc w:val="center"/>
              <w:rPr>
                <w:sz w:val="24"/>
              </w:rPr>
            </w:pPr>
            <w:r>
              <w:rPr>
                <w:rFonts w:hint="eastAsia"/>
                <w:sz w:val="24"/>
              </w:rPr>
              <w:t>本人排名</w:t>
            </w:r>
            <w:r>
              <w:rPr>
                <w:rFonts w:hint="eastAsia"/>
                <w:sz w:val="24"/>
              </w:rPr>
              <w:t>/</w:t>
            </w:r>
          </w:p>
          <w:p w:rsidR="0020010A" w:rsidRDefault="0020010A" w:rsidP="001E6BEA">
            <w:pPr>
              <w:jc w:val="center"/>
              <w:rPr>
                <w:sz w:val="24"/>
              </w:rPr>
            </w:pPr>
            <w:r>
              <w:rPr>
                <w:rFonts w:hint="eastAsia"/>
                <w:sz w:val="24"/>
              </w:rPr>
              <w:t>承担任务</w:t>
            </w:r>
          </w:p>
        </w:tc>
      </w:tr>
      <w:tr w:rsidR="0020010A" w:rsidTr="001E6BEA">
        <w:trPr>
          <w:cantSplit/>
          <w:trHeight w:val="600"/>
          <w:jc w:val="center"/>
        </w:trPr>
        <w:tc>
          <w:tcPr>
            <w:tcW w:w="636" w:type="dxa"/>
            <w:gridSpan w:val="2"/>
            <w:tcBorders>
              <w:right w:val="single" w:sz="4" w:space="0" w:color="auto"/>
            </w:tcBorders>
          </w:tcPr>
          <w:p w:rsidR="0020010A" w:rsidRDefault="0020010A" w:rsidP="001E6BEA">
            <w:pPr>
              <w:jc w:val="center"/>
              <w:rPr>
                <w:sz w:val="24"/>
              </w:rPr>
            </w:pPr>
          </w:p>
        </w:tc>
        <w:tc>
          <w:tcPr>
            <w:tcW w:w="3614" w:type="dxa"/>
            <w:gridSpan w:val="10"/>
            <w:tcBorders>
              <w:left w:val="single" w:sz="4" w:space="0" w:color="auto"/>
              <w:right w:val="single" w:sz="4" w:space="0" w:color="auto"/>
            </w:tcBorders>
          </w:tcPr>
          <w:p w:rsidR="0020010A" w:rsidRDefault="0020010A" w:rsidP="001E6BEA">
            <w:pPr>
              <w:jc w:val="center"/>
              <w:rPr>
                <w:sz w:val="24"/>
              </w:rPr>
            </w:pPr>
          </w:p>
        </w:tc>
        <w:tc>
          <w:tcPr>
            <w:tcW w:w="1440" w:type="dxa"/>
            <w:gridSpan w:val="4"/>
            <w:tcBorders>
              <w:left w:val="single" w:sz="4" w:space="0" w:color="auto"/>
              <w:right w:val="single" w:sz="4" w:space="0" w:color="auto"/>
            </w:tcBorders>
          </w:tcPr>
          <w:p w:rsidR="0020010A" w:rsidRDefault="0020010A" w:rsidP="001E6BEA">
            <w:pPr>
              <w:jc w:val="center"/>
              <w:rPr>
                <w:sz w:val="24"/>
              </w:rPr>
            </w:pPr>
          </w:p>
        </w:tc>
        <w:tc>
          <w:tcPr>
            <w:tcW w:w="1443" w:type="dxa"/>
            <w:gridSpan w:val="2"/>
            <w:tcBorders>
              <w:left w:val="single" w:sz="4" w:space="0" w:color="auto"/>
              <w:right w:val="single" w:sz="4" w:space="0" w:color="auto"/>
            </w:tcBorders>
          </w:tcPr>
          <w:p w:rsidR="0020010A" w:rsidRDefault="0020010A" w:rsidP="001E6BEA">
            <w:pPr>
              <w:jc w:val="center"/>
              <w:rPr>
                <w:sz w:val="24"/>
              </w:rPr>
            </w:pPr>
          </w:p>
        </w:tc>
        <w:tc>
          <w:tcPr>
            <w:tcW w:w="1811" w:type="dxa"/>
            <w:gridSpan w:val="4"/>
            <w:tcBorders>
              <w:left w:val="single" w:sz="4" w:space="0" w:color="auto"/>
            </w:tcBorders>
          </w:tcPr>
          <w:p w:rsidR="0020010A" w:rsidRDefault="0020010A" w:rsidP="001E6BEA">
            <w:pPr>
              <w:jc w:val="center"/>
              <w:rPr>
                <w:sz w:val="24"/>
              </w:rPr>
            </w:pPr>
          </w:p>
        </w:tc>
      </w:tr>
      <w:tr w:rsidR="0020010A" w:rsidTr="001E6BEA">
        <w:trPr>
          <w:cantSplit/>
          <w:trHeight w:val="600"/>
          <w:jc w:val="center"/>
        </w:trPr>
        <w:tc>
          <w:tcPr>
            <w:tcW w:w="636" w:type="dxa"/>
            <w:gridSpan w:val="2"/>
            <w:tcBorders>
              <w:right w:val="single" w:sz="4" w:space="0" w:color="auto"/>
            </w:tcBorders>
          </w:tcPr>
          <w:p w:rsidR="0020010A" w:rsidRDefault="0020010A" w:rsidP="001E6BEA">
            <w:pPr>
              <w:jc w:val="center"/>
              <w:rPr>
                <w:sz w:val="24"/>
              </w:rPr>
            </w:pPr>
          </w:p>
        </w:tc>
        <w:tc>
          <w:tcPr>
            <w:tcW w:w="3614" w:type="dxa"/>
            <w:gridSpan w:val="10"/>
            <w:tcBorders>
              <w:left w:val="single" w:sz="4" w:space="0" w:color="auto"/>
              <w:right w:val="single" w:sz="4" w:space="0" w:color="auto"/>
            </w:tcBorders>
          </w:tcPr>
          <w:p w:rsidR="0020010A" w:rsidRDefault="0020010A" w:rsidP="001E6BEA">
            <w:pPr>
              <w:jc w:val="center"/>
              <w:rPr>
                <w:sz w:val="24"/>
              </w:rPr>
            </w:pPr>
          </w:p>
        </w:tc>
        <w:tc>
          <w:tcPr>
            <w:tcW w:w="1440" w:type="dxa"/>
            <w:gridSpan w:val="4"/>
            <w:tcBorders>
              <w:left w:val="single" w:sz="4" w:space="0" w:color="auto"/>
              <w:right w:val="single" w:sz="4" w:space="0" w:color="auto"/>
            </w:tcBorders>
          </w:tcPr>
          <w:p w:rsidR="0020010A" w:rsidRDefault="0020010A" w:rsidP="001E6BEA">
            <w:pPr>
              <w:jc w:val="center"/>
              <w:rPr>
                <w:sz w:val="24"/>
              </w:rPr>
            </w:pPr>
          </w:p>
        </w:tc>
        <w:tc>
          <w:tcPr>
            <w:tcW w:w="1443" w:type="dxa"/>
            <w:gridSpan w:val="2"/>
            <w:tcBorders>
              <w:left w:val="single" w:sz="4" w:space="0" w:color="auto"/>
              <w:right w:val="single" w:sz="4" w:space="0" w:color="auto"/>
            </w:tcBorders>
          </w:tcPr>
          <w:p w:rsidR="0020010A" w:rsidRDefault="0020010A" w:rsidP="001E6BEA">
            <w:pPr>
              <w:jc w:val="center"/>
              <w:rPr>
                <w:sz w:val="24"/>
              </w:rPr>
            </w:pPr>
          </w:p>
        </w:tc>
        <w:tc>
          <w:tcPr>
            <w:tcW w:w="1811" w:type="dxa"/>
            <w:gridSpan w:val="4"/>
            <w:tcBorders>
              <w:left w:val="single" w:sz="4" w:space="0" w:color="auto"/>
            </w:tcBorders>
          </w:tcPr>
          <w:p w:rsidR="0020010A" w:rsidRDefault="0020010A" w:rsidP="001E6BEA">
            <w:pPr>
              <w:jc w:val="center"/>
              <w:rPr>
                <w:sz w:val="24"/>
              </w:rPr>
            </w:pPr>
          </w:p>
        </w:tc>
      </w:tr>
      <w:tr w:rsidR="0020010A" w:rsidTr="001E6BEA">
        <w:trPr>
          <w:cantSplit/>
          <w:trHeight w:val="7489"/>
          <w:jc w:val="center"/>
        </w:trPr>
        <w:tc>
          <w:tcPr>
            <w:tcW w:w="8944" w:type="dxa"/>
            <w:gridSpan w:val="22"/>
          </w:tcPr>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b/>
                <w:sz w:val="28"/>
                <w:szCs w:val="28"/>
              </w:rPr>
            </w:pPr>
          </w:p>
          <w:p w:rsidR="0020010A" w:rsidRDefault="0020010A" w:rsidP="001E6BEA">
            <w:pPr>
              <w:ind w:firstLineChars="100" w:firstLine="281"/>
              <w:rPr>
                <w:sz w:val="24"/>
              </w:rPr>
            </w:pPr>
            <w:r>
              <w:rPr>
                <w:rFonts w:hint="eastAsia"/>
                <w:b/>
                <w:sz w:val="28"/>
                <w:szCs w:val="28"/>
              </w:rPr>
              <w:t xml:space="preserve">                       </w:t>
            </w:r>
            <w:r w:rsidRPr="00146204">
              <w:rPr>
                <w:rFonts w:hint="eastAsia"/>
                <w:sz w:val="24"/>
              </w:rPr>
              <w:t>在学</w:t>
            </w:r>
            <w:r w:rsidRPr="000657F7">
              <w:rPr>
                <w:rFonts w:hint="eastAsia"/>
                <w:sz w:val="24"/>
              </w:rPr>
              <w:t>学院</w:t>
            </w:r>
            <w:r>
              <w:rPr>
                <w:rFonts w:hint="eastAsia"/>
                <w:sz w:val="24"/>
              </w:rPr>
              <w:t>审核意见</w:t>
            </w:r>
            <w:r w:rsidRPr="000657F7">
              <w:rPr>
                <w:rFonts w:hint="eastAsia"/>
                <w:sz w:val="24"/>
              </w:rPr>
              <w:t>（签字）</w:t>
            </w:r>
            <w:r>
              <w:rPr>
                <w:rFonts w:hint="eastAsia"/>
                <w:sz w:val="24"/>
              </w:rPr>
              <w:t>：</w:t>
            </w:r>
          </w:p>
          <w:p w:rsidR="0020010A" w:rsidRDefault="0020010A" w:rsidP="001E6BEA">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010A" w:rsidTr="001E6BEA">
        <w:trPr>
          <w:cantSplit/>
          <w:trHeight w:val="13066"/>
          <w:jc w:val="center"/>
        </w:trPr>
        <w:tc>
          <w:tcPr>
            <w:tcW w:w="8944" w:type="dxa"/>
            <w:gridSpan w:val="22"/>
          </w:tcPr>
          <w:p w:rsidR="0020010A" w:rsidRDefault="0020010A" w:rsidP="001E6BEA">
            <w:pPr>
              <w:spacing w:beforeLines="50" w:before="156"/>
              <w:rPr>
                <w:sz w:val="24"/>
              </w:rPr>
            </w:pPr>
            <w:r>
              <w:rPr>
                <w:rFonts w:hint="eastAsia"/>
                <w:sz w:val="24"/>
              </w:rPr>
              <w:lastRenderedPageBreak/>
              <w:t>申请人自述（包括目前学习、科研情况以及今后的研究计划等）</w:t>
            </w: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Default="0020010A" w:rsidP="001E6BEA">
            <w:pPr>
              <w:spacing w:beforeLines="50" w:before="156"/>
              <w:ind w:firstLineChars="250" w:firstLine="703"/>
              <w:rPr>
                <w:b/>
                <w:sz w:val="28"/>
                <w:szCs w:val="28"/>
              </w:rPr>
            </w:pPr>
          </w:p>
          <w:p w:rsidR="0020010A" w:rsidRPr="000657F7" w:rsidRDefault="0020010A" w:rsidP="001E6BEA">
            <w:pPr>
              <w:spacing w:beforeLines="50" w:before="156"/>
              <w:rPr>
                <w:b/>
                <w:sz w:val="28"/>
                <w:szCs w:val="28"/>
              </w:rPr>
            </w:pPr>
          </w:p>
        </w:tc>
      </w:tr>
    </w:tbl>
    <w:p w:rsidR="0020010A" w:rsidRDefault="0020010A" w:rsidP="001E6BEA"/>
    <w:p w:rsidR="0020010A" w:rsidRDefault="0020010A" w:rsidP="001E6BEA">
      <w:r>
        <w:br w:type="page"/>
      </w:r>
    </w:p>
    <w:tbl>
      <w:tblPr>
        <w:tblW w:w="0" w:type="auto"/>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33"/>
      </w:tblGrid>
      <w:tr w:rsidR="0020010A" w:rsidTr="001E6BEA">
        <w:trPr>
          <w:trHeight w:val="6510"/>
          <w:jc w:val="center"/>
        </w:trPr>
        <w:tc>
          <w:tcPr>
            <w:tcW w:w="8933" w:type="dxa"/>
            <w:tcBorders>
              <w:bottom w:val="single" w:sz="4" w:space="0" w:color="auto"/>
            </w:tcBorders>
          </w:tcPr>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字：</w:t>
            </w: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010A" w:rsidTr="001E6BEA">
        <w:trPr>
          <w:trHeight w:val="6811"/>
          <w:jc w:val="center"/>
        </w:trPr>
        <w:tc>
          <w:tcPr>
            <w:tcW w:w="8933" w:type="dxa"/>
            <w:tcBorders>
              <w:top w:val="single" w:sz="4" w:space="0" w:color="auto"/>
              <w:bottom w:val="single" w:sz="6" w:space="0" w:color="auto"/>
            </w:tcBorders>
          </w:tcPr>
          <w:p w:rsidR="0020010A" w:rsidRDefault="0020010A" w:rsidP="001E6BEA">
            <w:pPr>
              <w:spacing w:beforeLines="50" w:before="156"/>
              <w:rPr>
                <w:sz w:val="24"/>
              </w:rPr>
            </w:pPr>
            <w:r>
              <w:rPr>
                <w:rFonts w:hint="eastAsia"/>
                <w:sz w:val="24"/>
              </w:rPr>
              <w:t>硕士生指导教师推荐意见：</w:t>
            </w:r>
          </w:p>
          <w:p w:rsidR="0020010A" w:rsidRDefault="0020010A" w:rsidP="001E6BEA">
            <w:pPr>
              <w:rPr>
                <w:sz w:val="24"/>
              </w:rPr>
            </w:pPr>
            <w:r>
              <w:rPr>
                <w:rFonts w:hint="eastAsia"/>
                <w:sz w:val="24"/>
              </w:rPr>
              <w:t>（包括对该生的专业知识、外语水平及科研能力等方面的综合评价）</w:t>
            </w: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p>
        </w:tc>
      </w:tr>
    </w:tbl>
    <w:p w:rsidR="0020010A" w:rsidRDefault="0020010A" w:rsidP="001E6BEA">
      <w:pPr>
        <w:jc w:val="center"/>
      </w:pPr>
      <w:r>
        <w:br w:type="page"/>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7443"/>
      </w:tblGrid>
      <w:tr w:rsidR="0020010A" w:rsidTr="001E6BEA">
        <w:trPr>
          <w:trHeight w:val="3557"/>
          <w:jc w:val="center"/>
        </w:trPr>
        <w:tc>
          <w:tcPr>
            <w:tcW w:w="828" w:type="dxa"/>
            <w:vAlign w:val="center"/>
          </w:tcPr>
          <w:p w:rsidR="0020010A" w:rsidRDefault="0020010A" w:rsidP="001E6BEA">
            <w:pPr>
              <w:jc w:val="center"/>
            </w:pPr>
          </w:p>
        </w:tc>
        <w:tc>
          <w:tcPr>
            <w:tcW w:w="8171" w:type="dxa"/>
          </w:tcPr>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Pr="00FA17DF"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字：</w:t>
            </w:r>
          </w:p>
          <w:p w:rsidR="0020010A" w:rsidRDefault="0020010A" w:rsidP="001E6BEA">
            <w:pPr>
              <w:jc w:val="center"/>
              <w:rPr>
                <w:sz w:val="24"/>
              </w:rPr>
            </w:pPr>
          </w:p>
          <w:p w:rsidR="0020010A" w:rsidRDefault="0020010A" w:rsidP="001E6BEA">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010A" w:rsidTr="001E6BEA">
        <w:trPr>
          <w:trHeight w:val="4027"/>
          <w:jc w:val="center"/>
        </w:trPr>
        <w:tc>
          <w:tcPr>
            <w:tcW w:w="828" w:type="dxa"/>
            <w:vAlign w:val="center"/>
          </w:tcPr>
          <w:p w:rsidR="0020010A" w:rsidRDefault="0020010A" w:rsidP="001E6BEA">
            <w:pPr>
              <w:jc w:val="center"/>
              <w:rPr>
                <w:sz w:val="24"/>
              </w:rPr>
            </w:pPr>
            <w:r>
              <w:rPr>
                <w:rFonts w:hint="eastAsia"/>
                <w:sz w:val="24"/>
              </w:rPr>
              <w:t>定向</w:t>
            </w:r>
            <w:r>
              <w:rPr>
                <w:rFonts w:hint="eastAsia"/>
                <w:sz w:val="24"/>
              </w:rPr>
              <w:t>/</w:t>
            </w:r>
            <w:r>
              <w:rPr>
                <w:rFonts w:hint="eastAsia"/>
                <w:sz w:val="24"/>
              </w:rPr>
              <w:t>委培硕士生人事单位意见</w:t>
            </w:r>
          </w:p>
        </w:tc>
        <w:tc>
          <w:tcPr>
            <w:tcW w:w="8171" w:type="dxa"/>
          </w:tcPr>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r>
              <w:rPr>
                <w:rFonts w:hint="eastAsia"/>
                <w:sz w:val="24"/>
              </w:rPr>
              <w:t>签字（公章）：</w:t>
            </w: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010A" w:rsidTr="001E6BEA">
        <w:trPr>
          <w:cantSplit/>
          <w:trHeight w:val="5933"/>
          <w:jc w:val="center"/>
        </w:trPr>
        <w:tc>
          <w:tcPr>
            <w:tcW w:w="828" w:type="dxa"/>
            <w:vAlign w:val="center"/>
          </w:tcPr>
          <w:p w:rsidR="0020010A" w:rsidRDefault="0020010A" w:rsidP="001E6BEA">
            <w:pPr>
              <w:spacing w:beforeLines="50" w:before="156" w:afterLines="50" w:after="156"/>
              <w:jc w:val="center"/>
              <w:rPr>
                <w:sz w:val="24"/>
              </w:rPr>
            </w:pPr>
            <w:r>
              <w:rPr>
                <w:rFonts w:hint="eastAsia"/>
                <w:sz w:val="24"/>
              </w:rPr>
              <w:t>学院</w:t>
            </w:r>
            <w:r w:rsidRPr="00A14BF6">
              <w:rPr>
                <w:rFonts w:hint="eastAsia"/>
                <w:sz w:val="24"/>
              </w:rPr>
              <w:t>思想政治素质和品德</w:t>
            </w:r>
            <w:r>
              <w:rPr>
                <w:rFonts w:hint="eastAsia"/>
                <w:sz w:val="24"/>
              </w:rPr>
              <w:t>考核意见</w:t>
            </w:r>
          </w:p>
        </w:tc>
        <w:tc>
          <w:tcPr>
            <w:tcW w:w="8171" w:type="dxa"/>
          </w:tcPr>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Pr="00A14BF6" w:rsidRDefault="0020010A" w:rsidP="001E6BEA">
            <w:pPr>
              <w:rPr>
                <w:sz w:val="24"/>
              </w:rPr>
            </w:pPr>
          </w:p>
          <w:p w:rsidR="0020010A" w:rsidRDefault="0020010A" w:rsidP="001E6BEA">
            <w:pPr>
              <w:ind w:firstLineChars="100" w:firstLine="240"/>
              <w:rPr>
                <w:sz w:val="24"/>
              </w:rPr>
            </w:pPr>
            <w:r>
              <w:rPr>
                <w:rFonts w:hint="eastAsia"/>
                <w:sz w:val="24"/>
              </w:rPr>
              <w:t xml:space="preserve">                                </w:t>
            </w:r>
            <w:r>
              <w:rPr>
                <w:rFonts w:hint="eastAsia"/>
                <w:sz w:val="24"/>
              </w:rPr>
              <w:t>在学学院党总支（签章）</w:t>
            </w:r>
          </w:p>
          <w:p w:rsidR="0020010A" w:rsidRDefault="0020010A" w:rsidP="001E6BEA">
            <w:pPr>
              <w:rPr>
                <w:sz w:val="24"/>
              </w:rPr>
            </w:pPr>
            <w:r>
              <w:rPr>
                <w:rFonts w:hint="eastAsia"/>
                <w:sz w:val="24"/>
              </w:rPr>
              <w:t xml:space="preserve">                                   </w:t>
            </w:r>
          </w:p>
          <w:p w:rsidR="0020010A" w:rsidRDefault="0020010A" w:rsidP="001E6BEA">
            <w:pPr>
              <w:ind w:firstLineChars="1650" w:firstLine="39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0010A" w:rsidRDefault="0020010A" w:rsidP="001E6BEA">
      <w:pPr>
        <w:jc w:val="center"/>
      </w:pPr>
      <w:r>
        <w:br w:type="page"/>
      </w:r>
    </w:p>
    <w:tbl>
      <w:tblPr>
        <w:tblW w:w="8947" w:type="dxa"/>
        <w:jc w:val="center"/>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3"/>
        <w:gridCol w:w="1259"/>
        <w:gridCol w:w="1440"/>
        <w:gridCol w:w="1441"/>
        <w:gridCol w:w="4324"/>
      </w:tblGrid>
      <w:tr w:rsidR="0020010A" w:rsidTr="001E6BEA">
        <w:trPr>
          <w:cantSplit/>
          <w:trHeight w:val="4797"/>
          <w:jc w:val="center"/>
        </w:trPr>
        <w:tc>
          <w:tcPr>
            <w:tcW w:w="483" w:type="dxa"/>
            <w:vMerge w:val="restart"/>
            <w:tcBorders>
              <w:top w:val="single" w:sz="4" w:space="0" w:color="auto"/>
            </w:tcBorders>
            <w:vAlign w:val="center"/>
          </w:tcPr>
          <w:p w:rsidR="0020010A" w:rsidRDefault="0020010A" w:rsidP="001E6BEA">
            <w:pPr>
              <w:jc w:val="center"/>
              <w:rPr>
                <w:sz w:val="24"/>
              </w:rPr>
            </w:pPr>
            <w:r>
              <w:rPr>
                <w:rFonts w:hint="eastAsia"/>
                <w:sz w:val="24"/>
              </w:rPr>
              <w:lastRenderedPageBreak/>
              <w:t>学</w:t>
            </w:r>
          </w:p>
          <w:p w:rsidR="0020010A" w:rsidRDefault="0020010A" w:rsidP="001E6BEA">
            <w:pPr>
              <w:jc w:val="center"/>
              <w:rPr>
                <w:sz w:val="24"/>
              </w:rPr>
            </w:pPr>
            <w:r>
              <w:rPr>
                <w:rFonts w:hint="eastAsia"/>
                <w:sz w:val="24"/>
              </w:rPr>
              <w:t>院学术水平考查意见</w:t>
            </w:r>
          </w:p>
        </w:tc>
        <w:tc>
          <w:tcPr>
            <w:tcW w:w="8464" w:type="dxa"/>
            <w:gridSpan w:val="4"/>
          </w:tcPr>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p w:rsidR="0020010A" w:rsidRDefault="0020010A" w:rsidP="001E6BEA">
            <w:pPr>
              <w:rPr>
                <w:sz w:val="24"/>
              </w:rPr>
            </w:pPr>
          </w:p>
        </w:tc>
      </w:tr>
      <w:tr w:rsidR="0020010A" w:rsidTr="001E6BEA">
        <w:trPr>
          <w:cantSplit/>
          <w:trHeight w:val="745"/>
          <w:jc w:val="center"/>
        </w:trPr>
        <w:tc>
          <w:tcPr>
            <w:tcW w:w="483" w:type="dxa"/>
            <w:vMerge/>
            <w:tcBorders>
              <w:bottom w:val="single" w:sz="4" w:space="0" w:color="auto"/>
            </w:tcBorders>
          </w:tcPr>
          <w:p w:rsidR="0020010A" w:rsidRDefault="0020010A" w:rsidP="001E6BEA">
            <w:pPr>
              <w:jc w:val="center"/>
              <w:rPr>
                <w:sz w:val="24"/>
              </w:rPr>
            </w:pPr>
          </w:p>
        </w:tc>
        <w:tc>
          <w:tcPr>
            <w:tcW w:w="1259" w:type="dxa"/>
            <w:tcBorders>
              <w:top w:val="single" w:sz="4" w:space="0" w:color="auto"/>
              <w:right w:val="single" w:sz="4" w:space="0" w:color="auto"/>
            </w:tcBorders>
            <w:vAlign w:val="center"/>
          </w:tcPr>
          <w:p w:rsidR="0020010A" w:rsidDel="00A14BF6" w:rsidRDefault="0020010A" w:rsidP="001E6BEA">
            <w:pPr>
              <w:jc w:val="center"/>
              <w:rPr>
                <w:sz w:val="24"/>
              </w:rPr>
            </w:pPr>
            <w:r>
              <w:rPr>
                <w:rFonts w:hint="eastAsia"/>
                <w:sz w:val="24"/>
              </w:rPr>
              <w:t>考查小组组长</w:t>
            </w:r>
          </w:p>
        </w:tc>
        <w:tc>
          <w:tcPr>
            <w:tcW w:w="1440" w:type="dxa"/>
            <w:tcBorders>
              <w:top w:val="single" w:sz="4" w:space="0" w:color="auto"/>
              <w:left w:val="single" w:sz="4" w:space="0" w:color="auto"/>
              <w:right w:val="single" w:sz="4" w:space="0" w:color="auto"/>
            </w:tcBorders>
            <w:vAlign w:val="center"/>
          </w:tcPr>
          <w:p w:rsidR="0020010A" w:rsidDel="00A14BF6" w:rsidRDefault="0020010A" w:rsidP="001E6BEA">
            <w:pPr>
              <w:jc w:val="center"/>
              <w:rPr>
                <w:sz w:val="24"/>
              </w:rPr>
            </w:pPr>
          </w:p>
        </w:tc>
        <w:tc>
          <w:tcPr>
            <w:tcW w:w="1441" w:type="dxa"/>
            <w:tcBorders>
              <w:top w:val="single" w:sz="4" w:space="0" w:color="auto"/>
              <w:left w:val="single" w:sz="4" w:space="0" w:color="auto"/>
              <w:right w:val="single" w:sz="4" w:space="0" w:color="auto"/>
            </w:tcBorders>
            <w:vAlign w:val="center"/>
          </w:tcPr>
          <w:p w:rsidR="0020010A" w:rsidRDefault="0020010A" w:rsidP="001E6BEA">
            <w:pPr>
              <w:jc w:val="center"/>
              <w:rPr>
                <w:sz w:val="24"/>
              </w:rPr>
            </w:pPr>
            <w:r>
              <w:rPr>
                <w:rFonts w:hint="eastAsia"/>
                <w:sz w:val="24"/>
              </w:rPr>
              <w:t>考查小组</w:t>
            </w:r>
          </w:p>
          <w:p w:rsidR="0020010A" w:rsidDel="00A14BF6" w:rsidRDefault="0020010A" w:rsidP="001E6BEA">
            <w:pPr>
              <w:jc w:val="center"/>
              <w:rPr>
                <w:sz w:val="24"/>
              </w:rPr>
            </w:pPr>
            <w:r>
              <w:rPr>
                <w:rFonts w:hint="eastAsia"/>
                <w:sz w:val="24"/>
              </w:rPr>
              <w:t>成员</w:t>
            </w:r>
          </w:p>
        </w:tc>
        <w:tc>
          <w:tcPr>
            <w:tcW w:w="4324" w:type="dxa"/>
            <w:tcBorders>
              <w:top w:val="single" w:sz="4" w:space="0" w:color="auto"/>
              <w:left w:val="single" w:sz="4" w:space="0" w:color="auto"/>
            </w:tcBorders>
          </w:tcPr>
          <w:p w:rsidR="0020010A" w:rsidDel="00A14BF6" w:rsidRDefault="0020010A" w:rsidP="001E6BEA">
            <w:pPr>
              <w:ind w:left="1732"/>
              <w:rPr>
                <w:sz w:val="24"/>
              </w:rPr>
            </w:pPr>
          </w:p>
        </w:tc>
      </w:tr>
      <w:tr w:rsidR="0020010A" w:rsidTr="001E6BEA">
        <w:trPr>
          <w:cantSplit/>
          <w:trHeight w:val="1895"/>
          <w:jc w:val="center"/>
        </w:trPr>
        <w:tc>
          <w:tcPr>
            <w:tcW w:w="483" w:type="dxa"/>
            <w:tcBorders>
              <w:top w:val="single" w:sz="4" w:space="0" w:color="auto"/>
            </w:tcBorders>
            <w:vAlign w:val="center"/>
          </w:tcPr>
          <w:p w:rsidR="0020010A" w:rsidRDefault="0020010A" w:rsidP="001E6BEA">
            <w:pPr>
              <w:jc w:val="center"/>
              <w:rPr>
                <w:sz w:val="24"/>
              </w:rPr>
            </w:pPr>
            <w:r>
              <w:rPr>
                <w:rFonts w:hint="eastAsia"/>
                <w:sz w:val="24"/>
              </w:rPr>
              <w:t>考生体检结果</w:t>
            </w:r>
          </w:p>
        </w:tc>
        <w:tc>
          <w:tcPr>
            <w:tcW w:w="8464" w:type="dxa"/>
            <w:gridSpan w:val="4"/>
            <w:vAlign w:val="center"/>
          </w:tcPr>
          <w:p w:rsidR="0020010A" w:rsidRDefault="0020010A" w:rsidP="001E6BEA">
            <w:pPr>
              <w:ind w:firstLineChars="100" w:firstLine="240"/>
              <w:rPr>
                <w:sz w:val="24"/>
              </w:rPr>
            </w:pPr>
            <w:r>
              <w:rPr>
                <w:rFonts w:hint="eastAsia"/>
                <w:sz w:val="24"/>
              </w:rPr>
              <w:t>详见考生体检表（体检须在二级甲等以上医院进行）</w:t>
            </w:r>
          </w:p>
        </w:tc>
      </w:tr>
      <w:tr w:rsidR="0020010A" w:rsidTr="001E6BEA">
        <w:trPr>
          <w:cantSplit/>
          <w:trHeight w:val="2770"/>
          <w:jc w:val="center"/>
        </w:trPr>
        <w:tc>
          <w:tcPr>
            <w:tcW w:w="483" w:type="dxa"/>
            <w:tcBorders>
              <w:top w:val="single" w:sz="4" w:space="0" w:color="auto"/>
            </w:tcBorders>
            <w:vAlign w:val="center"/>
          </w:tcPr>
          <w:p w:rsidR="0020010A" w:rsidRDefault="0020010A" w:rsidP="001E6BEA">
            <w:pPr>
              <w:jc w:val="center"/>
              <w:rPr>
                <w:sz w:val="24"/>
              </w:rPr>
            </w:pPr>
            <w:r>
              <w:rPr>
                <w:rFonts w:hint="eastAsia"/>
                <w:sz w:val="24"/>
              </w:rPr>
              <w:t>学院录取意见</w:t>
            </w:r>
          </w:p>
        </w:tc>
        <w:tc>
          <w:tcPr>
            <w:tcW w:w="8464" w:type="dxa"/>
            <w:gridSpan w:val="4"/>
          </w:tcPr>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p>
          <w:p w:rsidR="0020010A" w:rsidRDefault="0020010A" w:rsidP="001E6BEA">
            <w:pPr>
              <w:jc w:val="center"/>
              <w:rPr>
                <w:sz w:val="24"/>
              </w:rPr>
            </w:pPr>
            <w:r>
              <w:rPr>
                <w:rFonts w:hint="eastAsia"/>
                <w:sz w:val="24"/>
              </w:rPr>
              <w:t xml:space="preserve">                                  </w:t>
            </w:r>
            <w:r>
              <w:rPr>
                <w:rFonts w:hint="eastAsia"/>
                <w:sz w:val="24"/>
              </w:rPr>
              <w:t>盖</w:t>
            </w:r>
            <w:r>
              <w:rPr>
                <w:rFonts w:hint="eastAsia"/>
                <w:sz w:val="24"/>
              </w:rPr>
              <w:t xml:space="preserve">    </w:t>
            </w:r>
            <w:r>
              <w:rPr>
                <w:rFonts w:hint="eastAsia"/>
                <w:sz w:val="24"/>
              </w:rPr>
              <w:t>章</w:t>
            </w:r>
          </w:p>
          <w:p w:rsidR="0020010A" w:rsidRDefault="0020010A" w:rsidP="001E6BEA">
            <w:pPr>
              <w:ind w:firstLineChars="100" w:firstLine="240"/>
              <w:rPr>
                <w:sz w:val="24"/>
              </w:rPr>
            </w:pPr>
            <w:r>
              <w:rPr>
                <w:rFonts w:hint="eastAsia"/>
                <w:sz w:val="24"/>
              </w:rPr>
              <w:t>负责人（签字）</w:t>
            </w:r>
            <w:r>
              <w:rPr>
                <w:rFonts w:hint="eastAsia"/>
                <w:sz w:val="24"/>
              </w:rPr>
              <w:t xml:space="preserve"> </w:t>
            </w:r>
            <w:r>
              <w:rPr>
                <w:rFonts w:hint="eastAsia"/>
                <w:sz w:val="24"/>
              </w:rPr>
              <w:t>：</w:t>
            </w:r>
            <w:r>
              <w:rPr>
                <w:rFonts w:hint="eastAsia"/>
                <w:sz w:val="24"/>
              </w:rPr>
              <w:t xml:space="preserve">                           </w:t>
            </w:r>
          </w:p>
          <w:p w:rsidR="0020010A" w:rsidRDefault="0020010A" w:rsidP="001E6BEA">
            <w:pPr>
              <w:ind w:firstLineChars="2450" w:firstLine="58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0010A" w:rsidTr="001E6BEA">
        <w:trPr>
          <w:trHeight w:val="2792"/>
          <w:jc w:val="center"/>
        </w:trPr>
        <w:tc>
          <w:tcPr>
            <w:tcW w:w="483" w:type="dxa"/>
            <w:vAlign w:val="center"/>
          </w:tcPr>
          <w:p w:rsidR="0020010A" w:rsidRDefault="0020010A" w:rsidP="001E6BEA">
            <w:pPr>
              <w:jc w:val="center"/>
              <w:rPr>
                <w:sz w:val="24"/>
              </w:rPr>
            </w:pPr>
            <w:r>
              <w:rPr>
                <w:rFonts w:hint="eastAsia"/>
                <w:sz w:val="24"/>
              </w:rPr>
              <w:t>学校录取意</w:t>
            </w:r>
          </w:p>
          <w:p w:rsidR="0020010A" w:rsidRDefault="0020010A" w:rsidP="001E6BEA">
            <w:pPr>
              <w:jc w:val="center"/>
              <w:rPr>
                <w:sz w:val="24"/>
              </w:rPr>
            </w:pPr>
            <w:r>
              <w:rPr>
                <w:rFonts w:hint="eastAsia"/>
                <w:sz w:val="24"/>
              </w:rPr>
              <w:t>见</w:t>
            </w:r>
          </w:p>
        </w:tc>
        <w:tc>
          <w:tcPr>
            <w:tcW w:w="8464" w:type="dxa"/>
            <w:gridSpan w:val="4"/>
          </w:tcPr>
          <w:p w:rsidR="0020010A" w:rsidRDefault="0020010A" w:rsidP="001E6BEA">
            <w:pPr>
              <w:jc w:val="center"/>
            </w:pPr>
          </w:p>
          <w:p w:rsidR="0020010A" w:rsidRDefault="0020010A" w:rsidP="001E6BEA">
            <w:pPr>
              <w:jc w:val="center"/>
            </w:pPr>
          </w:p>
          <w:p w:rsidR="0020010A" w:rsidRDefault="0020010A" w:rsidP="001E6BEA">
            <w:pPr>
              <w:jc w:val="center"/>
            </w:pPr>
          </w:p>
          <w:p w:rsidR="0020010A" w:rsidRDefault="0020010A" w:rsidP="001E6BEA">
            <w:pPr>
              <w:jc w:val="center"/>
            </w:pPr>
          </w:p>
          <w:p w:rsidR="0020010A" w:rsidRDefault="0020010A" w:rsidP="001E6BEA">
            <w:pPr>
              <w:jc w:val="center"/>
            </w:pPr>
          </w:p>
          <w:p w:rsidR="0020010A" w:rsidRDefault="0020010A" w:rsidP="001E6BEA">
            <w:pPr>
              <w:jc w:val="center"/>
            </w:pPr>
          </w:p>
          <w:p w:rsidR="0020010A" w:rsidRDefault="0020010A" w:rsidP="001E6BEA">
            <w:pPr>
              <w:jc w:val="center"/>
              <w:rPr>
                <w:sz w:val="24"/>
              </w:rPr>
            </w:pPr>
            <w:r>
              <w:rPr>
                <w:rFonts w:hint="eastAsia"/>
              </w:rPr>
              <w:t xml:space="preserve">                     </w:t>
            </w:r>
            <w:r>
              <w:rPr>
                <w:rFonts w:hint="eastAsia"/>
                <w:sz w:val="24"/>
              </w:rPr>
              <w:t xml:space="preserve">              </w:t>
            </w:r>
            <w:r>
              <w:rPr>
                <w:rFonts w:hint="eastAsia"/>
                <w:sz w:val="24"/>
              </w:rPr>
              <w:t>盖</w:t>
            </w:r>
            <w:r>
              <w:rPr>
                <w:rFonts w:hint="eastAsia"/>
                <w:sz w:val="24"/>
              </w:rPr>
              <w:t xml:space="preserve">    </w:t>
            </w:r>
            <w:r>
              <w:rPr>
                <w:rFonts w:hint="eastAsia"/>
                <w:sz w:val="24"/>
              </w:rPr>
              <w:t>章</w:t>
            </w:r>
          </w:p>
          <w:p w:rsidR="0020010A" w:rsidRDefault="0020010A" w:rsidP="001E6BEA">
            <w:pPr>
              <w:jc w:val="center"/>
              <w:rPr>
                <w:sz w:val="24"/>
              </w:rPr>
            </w:pPr>
          </w:p>
          <w:p w:rsidR="0020010A" w:rsidRDefault="0020010A" w:rsidP="001E6BEA">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44E25" w:rsidRDefault="0020010A" w:rsidP="00256408">
      <w:pPr>
        <w:spacing w:line="240" w:lineRule="exact"/>
        <w:ind w:left="632" w:hangingChars="300" w:hanging="632"/>
      </w:pPr>
      <w:r w:rsidRPr="00231F85">
        <w:rPr>
          <w:rFonts w:hint="eastAsia"/>
          <w:b/>
        </w:rPr>
        <w:t>说明：</w:t>
      </w:r>
      <w:r>
        <w:rPr>
          <w:rFonts w:hint="eastAsia"/>
        </w:rPr>
        <w:t>申请人</w:t>
      </w:r>
      <w:r>
        <w:rPr>
          <w:rFonts w:hint="eastAsia"/>
          <w:spacing w:val="-6"/>
        </w:rPr>
        <w:t>应附</w:t>
      </w:r>
      <w:r>
        <w:rPr>
          <w:rFonts w:hint="eastAsia"/>
          <w:b/>
          <w:spacing w:val="-6"/>
        </w:rPr>
        <w:t>有关证明材料</w:t>
      </w:r>
      <w:r>
        <w:rPr>
          <w:rFonts w:hint="eastAsia"/>
          <w:spacing w:val="-6"/>
        </w:rPr>
        <w:t>，包括</w:t>
      </w:r>
      <w:r w:rsidRPr="00231F85">
        <w:rPr>
          <w:rFonts w:hint="eastAsia"/>
          <w:spacing w:val="-6"/>
        </w:rPr>
        <w:t>成绩单</w:t>
      </w:r>
      <w:r>
        <w:rPr>
          <w:rFonts w:hint="eastAsia"/>
          <w:spacing w:val="-6"/>
        </w:rPr>
        <w:t>复印件；公开发表论文的刊物封面、目录及论文首页复印件；获奖证书复印件等等</w:t>
      </w:r>
      <w:r>
        <w:rPr>
          <w:rFonts w:hint="eastAsia"/>
        </w:rPr>
        <w:t>。</w:t>
      </w:r>
    </w:p>
    <w:sectPr w:rsidR="00444E25" w:rsidSect="008C305C">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E5" w:rsidRDefault="00750EE5">
      <w:r>
        <w:separator/>
      </w:r>
    </w:p>
  </w:endnote>
  <w:endnote w:type="continuationSeparator" w:id="0">
    <w:p w:rsidR="00750EE5" w:rsidRDefault="0075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 Song">
    <w:altName w:val="黑体"/>
    <w:panose1 w:val="00000000000000000000"/>
    <w:charset w:val="86"/>
    <w:family w:val="modern"/>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D9" w:rsidRDefault="009A7E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C6CD9" w:rsidRDefault="00750E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E5" w:rsidRDefault="00750EE5">
      <w:r>
        <w:separator/>
      </w:r>
    </w:p>
  </w:footnote>
  <w:footnote w:type="continuationSeparator" w:id="0">
    <w:p w:rsidR="00750EE5" w:rsidRDefault="00750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9D"/>
    <w:rsid w:val="00011C28"/>
    <w:rsid w:val="00193F4A"/>
    <w:rsid w:val="0020010A"/>
    <w:rsid w:val="00256408"/>
    <w:rsid w:val="002F2C4E"/>
    <w:rsid w:val="00420F9D"/>
    <w:rsid w:val="00444E25"/>
    <w:rsid w:val="00613D55"/>
    <w:rsid w:val="00690174"/>
    <w:rsid w:val="00750EE5"/>
    <w:rsid w:val="009A7EE4"/>
    <w:rsid w:val="009E3570"/>
    <w:rsid w:val="00C13748"/>
    <w:rsid w:val="00E45312"/>
    <w:rsid w:val="00E5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010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0010A"/>
    <w:rPr>
      <w:rFonts w:ascii="Times New Roman" w:eastAsia="宋体" w:hAnsi="Times New Roman" w:cs="Times New Roman"/>
      <w:sz w:val="18"/>
      <w:szCs w:val="18"/>
    </w:rPr>
  </w:style>
  <w:style w:type="character" w:styleId="a4">
    <w:name w:val="page number"/>
    <w:basedOn w:val="a0"/>
    <w:rsid w:val="0020010A"/>
  </w:style>
  <w:style w:type="paragraph" w:styleId="a5">
    <w:name w:val="Body Text Indent"/>
    <w:basedOn w:val="a"/>
    <w:link w:val="Char0"/>
    <w:rsid w:val="0020010A"/>
    <w:pPr>
      <w:ind w:firstLineChars="200" w:firstLine="640"/>
    </w:pPr>
    <w:rPr>
      <w:rFonts w:ascii="Times New Roman" w:eastAsia="宋体" w:hAnsi="Times New Roman" w:cs="Times New Roman"/>
      <w:sz w:val="32"/>
      <w:szCs w:val="24"/>
    </w:rPr>
  </w:style>
  <w:style w:type="character" w:customStyle="1" w:styleId="Char0">
    <w:name w:val="正文文本缩进 Char"/>
    <w:basedOn w:val="a0"/>
    <w:link w:val="a5"/>
    <w:rsid w:val="0020010A"/>
    <w:rPr>
      <w:rFonts w:ascii="Times New Roman" w:eastAsia="宋体" w:hAnsi="Times New Roman" w:cs="Times New Roman"/>
      <w:sz w:val="32"/>
      <w:szCs w:val="24"/>
    </w:rPr>
  </w:style>
  <w:style w:type="paragraph" w:styleId="a6">
    <w:name w:val="Normal (Web)"/>
    <w:basedOn w:val="a"/>
    <w:rsid w:val="0020010A"/>
    <w:pPr>
      <w:widowControl/>
      <w:spacing w:before="100" w:beforeAutospacing="1" w:after="100" w:afterAutospacing="1"/>
      <w:jc w:val="left"/>
    </w:pPr>
    <w:rPr>
      <w:rFonts w:ascii="宋体" w:eastAsia="宋体" w:hAnsi="宋体" w:cs="Times New Roman"/>
      <w:color w:val="000000"/>
      <w:kern w:val="0"/>
      <w:sz w:val="24"/>
      <w:szCs w:val="24"/>
    </w:rPr>
  </w:style>
  <w:style w:type="paragraph" w:styleId="a7">
    <w:name w:val="header"/>
    <w:basedOn w:val="a"/>
    <w:link w:val="Char1"/>
    <w:uiPriority w:val="99"/>
    <w:unhideWhenUsed/>
    <w:rsid w:val="009E35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E35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010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0010A"/>
    <w:rPr>
      <w:rFonts w:ascii="Times New Roman" w:eastAsia="宋体" w:hAnsi="Times New Roman" w:cs="Times New Roman"/>
      <w:sz w:val="18"/>
      <w:szCs w:val="18"/>
    </w:rPr>
  </w:style>
  <w:style w:type="character" w:styleId="a4">
    <w:name w:val="page number"/>
    <w:basedOn w:val="a0"/>
    <w:rsid w:val="0020010A"/>
  </w:style>
  <w:style w:type="paragraph" w:styleId="a5">
    <w:name w:val="Body Text Indent"/>
    <w:basedOn w:val="a"/>
    <w:link w:val="Char0"/>
    <w:rsid w:val="0020010A"/>
    <w:pPr>
      <w:ind w:firstLineChars="200" w:firstLine="640"/>
    </w:pPr>
    <w:rPr>
      <w:rFonts w:ascii="Times New Roman" w:eastAsia="宋体" w:hAnsi="Times New Roman" w:cs="Times New Roman"/>
      <w:sz w:val="32"/>
      <w:szCs w:val="24"/>
    </w:rPr>
  </w:style>
  <w:style w:type="character" w:customStyle="1" w:styleId="Char0">
    <w:name w:val="正文文本缩进 Char"/>
    <w:basedOn w:val="a0"/>
    <w:link w:val="a5"/>
    <w:rsid w:val="0020010A"/>
    <w:rPr>
      <w:rFonts w:ascii="Times New Roman" w:eastAsia="宋体" w:hAnsi="Times New Roman" w:cs="Times New Roman"/>
      <w:sz w:val="32"/>
      <w:szCs w:val="24"/>
    </w:rPr>
  </w:style>
  <w:style w:type="paragraph" w:styleId="a6">
    <w:name w:val="Normal (Web)"/>
    <w:basedOn w:val="a"/>
    <w:rsid w:val="0020010A"/>
    <w:pPr>
      <w:widowControl/>
      <w:spacing w:before="100" w:beforeAutospacing="1" w:after="100" w:afterAutospacing="1"/>
      <w:jc w:val="left"/>
    </w:pPr>
    <w:rPr>
      <w:rFonts w:ascii="宋体" w:eastAsia="宋体" w:hAnsi="宋体" w:cs="Times New Roman"/>
      <w:color w:val="000000"/>
      <w:kern w:val="0"/>
      <w:sz w:val="24"/>
      <w:szCs w:val="24"/>
    </w:rPr>
  </w:style>
  <w:style w:type="paragraph" w:styleId="a7">
    <w:name w:val="header"/>
    <w:basedOn w:val="a"/>
    <w:link w:val="Char1"/>
    <w:uiPriority w:val="99"/>
    <w:unhideWhenUsed/>
    <w:rsid w:val="009E35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E35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662</Words>
  <Characters>3776</Characters>
  <Application>Microsoft Office Word</Application>
  <DocSecurity>0</DocSecurity>
  <Lines>31</Lines>
  <Paragraphs>8</Paragraphs>
  <ScaleCrop>false</ScaleCrop>
  <Company>zstu</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张轻扬      </dc:creator>
  <cp:keywords/>
  <dc:description/>
  <cp:lastModifiedBy>张轻扬      </cp:lastModifiedBy>
  <cp:revision>10</cp:revision>
  <dcterms:created xsi:type="dcterms:W3CDTF">2015-11-30T02:16:00Z</dcterms:created>
  <dcterms:modified xsi:type="dcterms:W3CDTF">2015-12-02T02:54:00Z</dcterms:modified>
</cp:coreProperties>
</file>